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033" w:rsidRDefault="009A4F7A">
      <w:r>
        <w:rPr>
          <w:lang w:eastAsia="es-HN"/>
        </w:rPr>
        <w:drawing>
          <wp:anchor distT="0" distB="0" distL="114300" distR="114300" simplePos="0" relativeHeight="251658240" behindDoc="0" locked="0" layoutInCell="1" allowOverlap="1">
            <wp:simplePos x="1076325" y="895350"/>
            <wp:positionH relativeFrom="margin">
              <wp:align>center</wp:align>
            </wp:positionH>
            <wp:positionV relativeFrom="margin">
              <wp:align>top</wp:align>
            </wp:positionV>
            <wp:extent cx="2837180" cy="1017905"/>
            <wp:effectExtent l="0" t="0" r="1270" b="0"/>
            <wp:wrapSquare wrapText="bothSides"/>
            <wp:docPr id="1" name="Imagen 1" descr="C:\Users\kalvarenga\Desktop\LOGOS OFICIALES\Logotipo de Comunicaciones y Estrategia_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varenga\Desktop\LOGOS OFICIALES\Logotipo de Comunicaciones y Estrategia_HORIZONT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18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77033" w:rsidRDefault="00C77033"/>
    <w:p w:rsidR="00C77033" w:rsidRDefault="00C77033"/>
    <w:p w:rsidR="009A4F7A" w:rsidRDefault="009A4F7A" w:rsidP="00210472">
      <w:pPr>
        <w:jc w:val="both"/>
        <w:rPr>
          <w:rFonts w:asciiTheme="majorHAnsi" w:hAnsiTheme="majorHAnsi"/>
          <w:b/>
          <w:color w:val="00206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A4F7A" w:rsidRDefault="00C70DF1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70DF1"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NOTA DE PRENSA </w:t>
      </w:r>
      <w:r w:rsidR="0011586C" w:rsidRPr="00C70DF1"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C70DF1" w:rsidRDefault="00C70DF1" w:rsidP="00C27E75">
      <w:pPr>
        <w:pStyle w:val="Sinespaciado"/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A82A96" w:rsidRDefault="00A82A96" w:rsidP="00A82A96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s-US" w:eastAsia="es-HN"/>
        </w:rPr>
      </w:pPr>
    </w:p>
    <w:p w:rsidR="00922CFF" w:rsidRPr="00922CFF" w:rsidRDefault="00922CFF" w:rsidP="00922CFF">
      <w:pPr>
        <w:pStyle w:val="yiv7409789617msonormal"/>
        <w:jc w:val="center"/>
        <w:rPr>
          <w:rFonts w:asciiTheme="majorHAnsi" w:hAnsiTheme="majorHAnsi"/>
          <w:b/>
          <w:color w:val="002060"/>
          <w:sz w:val="28"/>
          <w:szCs w:val="28"/>
          <w:lang w:val="es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922CFF">
        <w:rPr>
          <w:rFonts w:asciiTheme="majorHAnsi" w:hAnsiTheme="majorHAnsi"/>
          <w:b/>
          <w:bCs/>
          <w:color w:val="002060"/>
          <w:sz w:val="28"/>
          <w:szCs w:val="28"/>
          <w:lang w:val="es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“Más reos serán llevados a El Pozo, cueste lo que cueste”, anuncia presidente Hernández</w:t>
      </w:r>
    </w:p>
    <w:p w:rsidR="00922CFF" w:rsidRPr="00922CFF" w:rsidRDefault="00922CFF" w:rsidP="00922CFF">
      <w:pPr>
        <w:pStyle w:val="yiv7409789617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922CFF">
        <w:rPr>
          <w:rFonts w:asciiTheme="majorHAnsi" w:hAnsiTheme="majorHAnsi"/>
          <w:b/>
          <w:bCs/>
          <w:sz w:val="22"/>
          <w:szCs w:val="22"/>
          <w:lang w:val="es-US"/>
        </w:rPr>
        <w:t> </w:t>
      </w:r>
      <w:r w:rsidR="00C33A8C">
        <w:rPr>
          <w:rFonts w:asciiTheme="majorHAnsi" w:hAnsiTheme="majorHAnsi"/>
          <w:b/>
          <w:bCs/>
          <w:noProof/>
          <w:sz w:val="22"/>
          <w:szCs w:val="22"/>
        </w:rPr>
        <w:drawing>
          <wp:inline distT="0" distB="0" distL="0" distR="0">
            <wp:extent cx="5605145" cy="3740785"/>
            <wp:effectExtent l="0" t="0" r="0" b="0"/>
            <wp:docPr id="2" name="Imagen 2" descr="C:\Users\T110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110\Desktop\unnam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145" cy="374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22CFF" w:rsidRPr="00922CFF" w:rsidRDefault="00922CFF" w:rsidP="00922CFF">
      <w:pPr>
        <w:pStyle w:val="yiv7409789617msonormal"/>
        <w:numPr>
          <w:ilvl w:val="0"/>
          <w:numId w:val="4"/>
        </w:numPr>
        <w:jc w:val="both"/>
        <w:rPr>
          <w:rFonts w:asciiTheme="majorHAnsi" w:hAnsiTheme="majorHAnsi"/>
          <w:color w:val="002060"/>
          <w:sz w:val="22"/>
          <w:szCs w:val="22"/>
          <w:lang w:val="es-US"/>
        </w:rPr>
      </w:pPr>
      <w:r w:rsidRPr="00922CFF">
        <w:rPr>
          <w:rFonts w:asciiTheme="majorHAnsi" w:hAnsiTheme="majorHAnsi"/>
          <w:color w:val="002060"/>
          <w:sz w:val="22"/>
          <w:szCs w:val="22"/>
          <w:lang w:val="es-US"/>
        </w:rPr>
        <w:t>Recalca que las víctimas y sus familias también tienen derechos humanos.</w:t>
      </w:r>
    </w:p>
    <w:p w:rsidR="00922CFF" w:rsidRPr="00922CFF" w:rsidRDefault="00922CFF" w:rsidP="00922CFF">
      <w:pPr>
        <w:pStyle w:val="yiv7409789617msonormal"/>
        <w:numPr>
          <w:ilvl w:val="0"/>
          <w:numId w:val="4"/>
        </w:numPr>
        <w:jc w:val="both"/>
        <w:rPr>
          <w:rFonts w:asciiTheme="majorHAnsi" w:hAnsiTheme="majorHAnsi"/>
          <w:color w:val="002060"/>
          <w:sz w:val="22"/>
          <w:szCs w:val="22"/>
          <w:lang w:val="es-US"/>
        </w:rPr>
      </w:pPr>
      <w:r w:rsidRPr="00922CFF">
        <w:rPr>
          <w:rFonts w:asciiTheme="majorHAnsi" w:hAnsiTheme="majorHAnsi"/>
          <w:color w:val="002060"/>
          <w:sz w:val="22"/>
          <w:szCs w:val="22"/>
          <w:lang w:val="es-US"/>
        </w:rPr>
        <w:t>Hernández subraya que no se retrocederá un solo milímetro en esas tareas de seguridad.</w:t>
      </w:r>
    </w:p>
    <w:p w:rsidR="00922CFF" w:rsidRPr="00922CFF" w:rsidRDefault="00922CFF" w:rsidP="00922CFF">
      <w:pPr>
        <w:pStyle w:val="yiv7409789617msonormal"/>
        <w:numPr>
          <w:ilvl w:val="0"/>
          <w:numId w:val="4"/>
        </w:numPr>
        <w:jc w:val="both"/>
        <w:rPr>
          <w:rFonts w:asciiTheme="majorHAnsi" w:hAnsiTheme="majorHAnsi"/>
          <w:color w:val="002060"/>
          <w:sz w:val="22"/>
          <w:szCs w:val="22"/>
          <w:lang w:val="es-US"/>
        </w:rPr>
      </w:pPr>
      <w:r w:rsidRPr="00922CFF">
        <w:rPr>
          <w:rFonts w:asciiTheme="majorHAnsi" w:hAnsiTheme="majorHAnsi"/>
          <w:color w:val="002060"/>
          <w:sz w:val="22"/>
          <w:szCs w:val="22"/>
          <w:lang w:val="es-US"/>
        </w:rPr>
        <w:t>Destaca resultados de la Operación Avalancha I y II y  afirma que se trabajará con mayor intensidad.</w:t>
      </w:r>
    </w:p>
    <w:p w:rsidR="00922CFF" w:rsidRDefault="00922CFF" w:rsidP="00922CFF">
      <w:pPr>
        <w:pStyle w:val="yiv7409789617msonormal"/>
        <w:jc w:val="both"/>
        <w:rPr>
          <w:rFonts w:asciiTheme="majorHAnsi" w:hAnsiTheme="majorHAnsi"/>
          <w:b/>
          <w:bCs/>
          <w:sz w:val="22"/>
          <w:szCs w:val="22"/>
          <w:lang w:val="es-US"/>
        </w:rPr>
      </w:pPr>
    </w:p>
    <w:p w:rsidR="00922CFF" w:rsidRPr="00922CFF" w:rsidRDefault="00922CFF" w:rsidP="00922CFF">
      <w:pPr>
        <w:pStyle w:val="yiv7409789617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922CFF">
        <w:rPr>
          <w:rFonts w:asciiTheme="majorHAnsi" w:hAnsiTheme="majorHAnsi"/>
          <w:b/>
          <w:bCs/>
          <w:sz w:val="22"/>
          <w:szCs w:val="22"/>
          <w:lang w:val="es-US"/>
        </w:rPr>
        <w:lastRenderedPageBreak/>
        <w:t xml:space="preserve">San Pedro Sula, 24 de octubre. </w:t>
      </w:r>
      <w:r w:rsidRPr="00922CFF">
        <w:rPr>
          <w:rFonts w:asciiTheme="majorHAnsi" w:hAnsiTheme="majorHAnsi"/>
          <w:sz w:val="22"/>
          <w:szCs w:val="22"/>
          <w:lang w:val="es-US"/>
        </w:rPr>
        <w:t>Con el objetivo de seguir con las tareas de seguridad del Gobierno y evitar que desde los centros penales se planifiquen actos criminales y de extorsión, el presidente Juan Orlando Hernández, informó hoy que se trabaja en una lista para ubicar a más reos al centro carcelario de máxima seguridad, El Pozo, “cueste lo que cueste”.</w:t>
      </w:r>
    </w:p>
    <w:p w:rsidR="00922CFF" w:rsidRPr="00922CFF" w:rsidRDefault="00922CFF" w:rsidP="00922CFF">
      <w:pPr>
        <w:pStyle w:val="yiv7409789617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922CFF">
        <w:rPr>
          <w:rFonts w:asciiTheme="majorHAnsi" w:hAnsiTheme="majorHAnsi"/>
          <w:sz w:val="22"/>
          <w:szCs w:val="22"/>
          <w:lang w:val="es-US"/>
        </w:rPr>
        <w:t>El mandatario  detalló que “hoy se ha estado ya depurando una lista y ubicando a personas que en las próximas horas estarán siendo trasladados a este centro carcelario que se llama El Pozo”, ubicado en Ilama (Santa Bárbara).</w:t>
      </w:r>
    </w:p>
    <w:p w:rsidR="00922CFF" w:rsidRPr="00922CFF" w:rsidRDefault="00922CFF" w:rsidP="00922CFF">
      <w:pPr>
        <w:pStyle w:val="yiv7409789617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922CFF">
        <w:rPr>
          <w:rFonts w:asciiTheme="majorHAnsi" w:hAnsiTheme="majorHAnsi"/>
          <w:sz w:val="22"/>
          <w:szCs w:val="22"/>
          <w:lang w:val="es-US"/>
        </w:rPr>
        <w:t>“Más reos serán llevados a El Pozo, cueste lo que cueste”, subrayó el titular del Ejecutivo, al tiempo que señaló que “no importa si hay cuestionamientos de parte de líderes de oposición y de derechos humanos a esta medida de seguridad”.</w:t>
      </w:r>
    </w:p>
    <w:p w:rsidR="00922CFF" w:rsidRPr="00922CFF" w:rsidRDefault="00922CFF" w:rsidP="00922CFF">
      <w:pPr>
        <w:pStyle w:val="yiv7409789617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922CFF">
        <w:rPr>
          <w:rFonts w:asciiTheme="majorHAnsi" w:hAnsiTheme="majorHAnsi"/>
          <w:sz w:val="22"/>
          <w:szCs w:val="22"/>
          <w:lang w:val="es-US"/>
        </w:rPr>
        <w:t>“Hemos decidido llevar a otros reos al presidio de El Pozo”, recalcó el mandatario e insistió en que “no vamos a permitir más atropellos al pueblo hondureño. Las familias de las víctimas también tienen derechos humanos”.</w:t>
      </w:r>
    </w:p>
    <w:p w:rsidR="00922CFF" w:rsidRPr="00922CFF" w:rsidRDefault="00922CFF" w:rsidP="00922CFF">
      <w:pPr>
        <w:pStyle w:val="yiv7409789617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922CFF">
        <w:rPr>
          <w:rFonts w:asciiTheme="majorHAnsi" w:hAnsiTheme="majorHAnsi"/>
          <w:sz w:val="22"/>
          <w:szCs w:val="22"/>
          <w:lang w:val="es-US"/>
        </w:rPr>
        <w:t>“Vamos hasta las últimas consecuencias con estas tareas. No vamos a ceder, pues el pueblo hondureño tiene derecho a vivir en paz y tranquilidad”, remarcó Hernández.</w:t>
      </w:r>
    </w:p>
    <w:p w:rsidR="00922CFF" w:rsidRPr="00922CFF" w:rsidRDefault="00922CFF" w:rsidP="00922CFF">
      <w:pPr>
        <w:pStyle w:val="yiv7409789617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922CFF">
        <w:rPr>
          <w:rFonts w:asciiTheme="majorHAnsi" w:hAnsiTheme="majorHAnsi"/>
          <w:sz w:val="22"/>
          <w:szCs w:val="22"/>
          <w:lang w:val="es-US"/>
        </w:rPr>
        <w:t>El gobernante reiteró que “soy fiel a mis convicciones y he dicho que el que cometa un acto criminal debe de ir a la cárcel y pagar por sus actos”.</w:t>
      </w:r>
    </w:p>
    <w:p w:rsidR="00922CFF" w:rsidRDefault="00922CFF" w:rsidP="00922CFF">
      <w:pPr>
        <w:pStyle w:val="yiv7409789617msonormal"/>
        <w:jc w:val="both"/>
        <w:rPr>
          <w:rFonts w:asciiTheme="majorHAnsi" w:hAnsiTheme="majorHAnsi"/>
          <w:b/>
          <w:bCs/>
          <w:sz w:val="22"/>
          <w:szCs w:val="22"/>
          <w:lang w:val="es-US"/>
        </w:rPr>
      </w:pPr>
    </w:p>
    <w:p w:rsidR="00922CFF" w:rsidRPr="00922CFF" w:rsidRDefault="00922CFF" w:rsidP="00922CFF">
      <w:pPr>
        <w:pStyle w:val="yiv7409789617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922CFF">
        <w:rPr>
          <w:rFonts w:asciiTheme="majorHAnsi" w:hAnsiTheme="majorHAnsi"/>
          <w:b/>
          <w:bCs/>
          <w:sz w:val="22"/>
          <w:szCs w:val="22"/>
          <w:lang w:val="es-US"/>
        </w:rPr>
        <w:t>Derechos para las víctimas</w:t>
      </w:r>
    </w:p>
    <w:p w:rsidR="00922CFF" w:rsidRPr="00922CFF" w:rsidRDefault="00922CFF" w:rsidP="00922CFF">
      <w:pPr>
        <w:pStyle w:val="yiv7409789617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922CFF">
        <w:rPr>
          <w:rFonts w:asciiTheme="majorHAnsi" w:hAnsiTheme="majorHAnsi"/>
          <w:sz w:val="22"/>
          <w:szCs w:val="22"/>
          <w:lang w:val="es-US"/>
        </w:rPr>
        <w:t>El gobernante manifestó que “hemos tenido una campaña muy fuerte, internacional y también con parientes o amigos de estos reclusos, en oposición al traslado de los  reos a El Pozo”.</w:t>
      </w:r>
    </w:p>
    <w:p w:rsidR="00922CFF" w:rsidRPr="00922CFF" w:rsidRDefault="00922CFF" w:rsidP="00922CFF">
      <w:pPr>
        <w:pStyle w:val="yiv7409789617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922CFF">
        <w:rPr>
          <w:rFonts w:asciiTheme="majorHAnsi" w:hAnsiTheme="majorHAnsi"/>
          <w:sz w:val="22"/>
          <w:szCs w:val="22"/>
          <w:lang w:val="es-US"/>
        </w:rPr>
        <w:t>“Yo lo que he dicho y lo voy a sostener: vamos a seguir con estos traslados, pues el pueblo tiene el derecho de ser protegido de quienes desde las cárceles han estado delinquiendo, pensando en que nada ocurre aquí”, acotó.</w:t>
      </w:r>
    </w:p>
    <w:p w:rsidR="00922CFF" w:rsidRPr="00922CFF" w:rsidRDefault="00922CFF" w:rsidP="00922CFF">
      <w:pPr>
        <w:pStyle w:val="yiv7409789617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922CFF">
        <w:rPr>
          <w:rFonts w:asciiTheme="majorHAnsi" w:hAnsiTheme="majorHAnsi"/>
          <w:sz w:val="22"/>
          <w:szCs w:val="22"/>
          <w:lang w:val="es-US"/>
        </w:rPr>
        <w:t>Hernández indicó que “tienen derecho los reclusos, sí tienen limitados sus derechos. En ese sentido, van a estar aislados, van a estar con todas las condiciones de cualquier cárcel internacional, pero aislados”.</w:t>
      </w:r>
    </w:p>
    <w:p w:rsidR="00922CFF" w:rsidRPr="00922CFF" w:rsidRDefault="00922CFF" w:rsidP="00922CFF">
      <w:pPr>
        <w:pStyle w:val="yiv7409789617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922CFF">
        <w:rPr>
          <w:rFonts w:asciiTheme="majorHAnsi" w:hAnsiTheme="majorHAnsi"/>
          <w:sz w:val="22"/>
          <w:szCs w:val="22"/>
          <w:lang w:val="es-US"/>
        </w:rPr>
        <w:t>Agregó que esto es debido a que “es necesario que estén aislados por completo. Para nosotros significa que no van a estar delinquiendo desde la cárcel. Esto tiene sentido, no vamos a retroceder un solo milímetro, porque el propósito es cuidar a la gente, al pueblo hondureño, a las víctimas que también tienen derechos”.</w:t>
      </w:r>
    </w:p>
    <w:p w:rsidR="00922CFF" w:rsidRPr="00922CFF" w:rsidRDefault="00922CFF" w:rsidP="00922CFF">
      <w:pPr>
        <w:pStyle w:val="yiv7409789617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922CFF">
        <w:rPr>
          <w:rFonts w:asciiTheme="majorHAnsi" w:hAnsiTheme="majorHAnsi"/>
          <w:b/>
          <w:bCs/>
          <w:sz w:val="22"/>
          <w:szCs w:val="22"/>
          <w:lang w:val="es-US"/>
        </w:rPr>
        <w:t>Éxitos de Operación Avalancha</w:t>
      </w:r>
    </w:p>
    <w:p w:rsidR="00922CFF" w:rsidRPr="00922CFF" w:rsidRDefault="00922CFF" w:rsidP="00922CFF">
      <w:pPr>
        <w:pStyle w:val="yiv7409789617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922CFF">
        <w:rPr>
          <w:rFonts w:asciiTheme="majorHAnsi" w:hAnsiTheme="majorHAnsi"/>
          <w:sz w:val="22"/>
          <w:szCs w:val="22"/>
          <w:lang w:val="es-US"/>
        </w:rPr>
        <w:t>Consultado sobre los resultados de la Operación Avalancha I y II, el mandatario destacó que “hay una política del Estado, desde que yo estaba en la presidencia del Congreso (2010-2014); lo dejamos ya plasmado en varias leyes, y es que el aparato de justicia del país debe tener la capacidad de incautar, de quitar los bienes que son producto de la actividad criminal”.</w:t>
      </w:r>
    </w:p>
    <w:p w:rsidR="00922CFF" w:rsidRPr="00922CFF" w:rsidRDefault="00922CFF" w:rsidP="00922CFF">
      <w:pPr>
        <w:pStyle w:val="yiv7409789617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922CFF">
        <w:rPr>
          <w:rFonts w:asciiTheme="majorHAnsi" w:hAnsiTheme="majorHAnsi"/>
          <w:sz w:val="22"/>
          <w:szCs w:val="22"/>
          <w:lang w:val="es-US"/>
        </w:rPr>
        <w:lastRenderedPageBreak/>
        <w:t>Explicó que estas disposiciones son para desalentar a la estructura criminal que desea seguir delinquiendo.</w:t>
      </w:r>
    </w:p>
    <w:p w:rsidR="00922CFF" w:rsidRPr="00922CFF" w:rsidRDefault="00922CFF" w:rsidP="00922CFF">
      <w:pPr>
        <w:pStyle w:val="yiv7409789617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922CFF">
        <w:rPr>
          <w:rFonts w:asciiTheme="majorHAnsi" w:hAnsiTheme="majorHAnsi"/>
          <w:sz w:val="22"/>
          <w:szCs w:val="22"/>
          <w:lang w:val="es-US"/>
        </w:rPr>
        <w:t>“Por qué, si no, pueden tener el dinero, pues también pueden tener carros como dice el Ministerio Público, pueden tener haciendas, casas o dinero en el banco. Si el Estado se los va a quitar no tienen razón de seguir obteniendo dinero bajo esa manera que no tienen solo la condición ilícita, sino que perversa al quitarle la vida a miles y miles de familias”, indicó.</w:t>
      </w:r>
    </w:p>
    <w:p w:rsidR="00922CFF" w:rsidRPr="00922CFF" w:rsidRDefault="00922CFF" w:rsidP="00922CFF">
      <w:pPr>
        <w:pStyle w:val="yiv7409789617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922CFF">
        <w:rPr>
          <w:rFonts w:asciiTheme="majorHAnsi" w:hAnsiTheme="majorHAnsi"/>
          <w:sz w:val="22"/>
          <w:szCs w:val="22"/>
          <w:lang w:val="es-US"/>
        </w:rPr>
        <w:t>“Eso lo empezamos a trabajar y lo vamos a seguir trabajando con mayor intensidad”, recalcó.</w:t>
      </w:r>
    </w:p>
    <w:p w:rsidR="00922CFF" w:rsidRPr="00922CFF" w:rsidRDefault="00922CFF" w:rsidP="00922CFF">
      <w:pPr>
        <w:pStyle w:val="yiv7409789617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922CFF">
        <w:rPr>
          <w:rFonts w:asciiTheme="majorHAnsi" w:hAnsiTheme="majorHAnsi"/>
          <w:sz w:val="22"/>
          <w:szCs w:val="22"/>
          <w:lang w:val="es-US"/>
        </w:rPr>
        <w:t>Con la Operación Avalancha II, se incautaron la semana pasada 1,559 propiedades a la Mara Salvatrucha (MS) y se capturaron a cabecillas de grupos delictivos.</w:t>
      </w:r>
    </w:p>
    <w:p w:rsidR="00922CFF" w:rsidRPr="00922CFF" w:rsidRDefault="00922CFF" w:rsidP="00922CFF">
      <w:pPr>
        <w:pStyle w:val="yiv7409789617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922CFF">
        <w:rPr>
          <w:rFonts w:asciiTheme="majorHAnsi" w:hAnsiTheme="majorHAnsi"/>
          <w:sz w:val="22"/>
          <w:szCs w:val="22"/>
          <w:lang w:val="es-US"/>
        </w:rPr>
        <w:t>Los aseguramientos de bienes fueron dirigidos por el Ministerio Público a través de las fiscalías  Especiales de Delitos Contra la Vida (FEDCV) y Contra el Crimen Organizado (FESCCO),en coordinación con la Agencia Técnica de Investigación Criminal (ATIC)  y la Dirección de Lucha Contra el Narcotráfico (DLCN) con apoyo de la Policía Militar del Orden Público (PMOP).</w:t>
      </w:r>
    </w:p>
    <w:p w:rsidR="00922CFF" w:rsidRPr="00922CFF" w:rsidRDefault="00922CFF" w:rsidP="00922CFF">
      <w:pPr>
        <w:pStyle w:val="yiv7409789617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922CFF">
        <w:rPr>
          <w:rFonts w:asciiTheme="majorHAnsi" w:hAnsiTheme="majorHAnsi"/>
          <w:sz w:val="22"/>
          <w:szCs w:val="22"/>
          <w:lang w:val="es-US"/>
        </w:rPr>
        <w:t>La Operación Avalancha II ejecutó al menos 60 allanamientos en siete departamentos del país con el fin de asegurar un total de 1,559 propiedades, entre casas, terrenos, sociedades mercantiles y vehículos pertenecientes a  ese grupo criminal.</w:t>
      </w:r>
    </w:p>
    <w:p w:rsidR="00922CFF" w:rsidRPr="00922CFF" w:rsidRDefault="00922CFF" w:rsidP="00922CFF">
      <w:pPr>
        <w:pStyle w:val="yiv7409789617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922CFF">
        <w:rPr>
          <w:rFonts w:asciiTheme="majorHAnsi" w:hAnsiTheme="majorHAnsi"/>
          <w:sz w:val="22"/>
          <w:szCs w:val="22"/>
          <w:lang w:val="es-US"/>
        </w:rPr>
        <w:t>La Operación se llevó a cabo en Tegucigalpa, Danlí (El Paraíso);  San Pedro Sula, Choloma, Villanueva y Puerto Cortés (Cortés).</w:t>
      </w:r>
    </w:p>
    <w:p w:rsidR="00922CFF" w:rsidRPr="00922CFF" w:rsidRDefault="00922CFF" w:rsidP="00922CFF">
      <w:pPr>
        <w:pStyle w:val="yiv7409789617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922CFF">
        <w:rPr>
          <w:rFonts w:asciiTheme="majorHAnsi" w:hAnsiTheme="majorHAnsi"/>
          <w:sz w:val="22"/>
          <w:szCs w:val="22"/>
          <w:lang w:val="es-US"/>
        </w:rPr>
        <w:t>Asimismo, en Siguatepeque y Comayagua (Comayagua); La Ceiba y Tela (Atlántida); El Progreso (Yoro) y Trujillo (Colón).</w:t>
      </w:r>
    </w:p>
    <w:p w:rsidR="00922CFF" w:rsidRPr="00922CFF" w:rsidRDefault="00922CFF" w:rsidP="00922CFF">
      <w:pPr>
        <w:pStyle w:val="yiv7409789617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922CFF">
        <w:rPr>
          <w:rFonts w:asciiTheme="majorHAnsi" w:hAnsiTheme="majorHAnsi"/>
          <w:sz w:val="22"/>
          <w:szCs w:val="22"/>
          <w:lang w:val="es-US"/>
        </w:rPr>
        <w:t>Como parte del Operativo Avalancha II se capturó al expolicía Héctor Mendoza por tener supuestos vínculos con el asesinato de las fiscales Marlene Banegas y Olga Patricia Eufragio en San Pedro Sula.</w:t>
      </w:r>
    </w:p>
    <w:p w:rsidR="00C2347E" w:rsidRPr="00922CFF" w:rsidRDefault="00C2347E" w:rsidP="00922CFF">
      <w:pPr>
        <w:pStyle w:val="Sinespaciado"/>
        <w:jc w:val="both"/>
        <w:rPr>
          <w:rFonts w:asciiTheme="majorHAnsi" w:hAnsiTheme="majorHAnsi"/>
          <w:b/>
          <w:color w:val="002060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sectPr w:rsidR="00C2347E" w:rsidRPr="00922CFF" w:rsidSect="00C77033">
      <w:pgSz w:w="12240" w:h="15840"/>
      <w:pgMar w:top="1417" w:right="1701" w:bottom="1417" w:left="1701" w:header="708" w:footer="708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75AB8"/>
    <w:multiLevelType w:val="hybridMultilevel"/>
    <w:tmpl w:val="13843252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D1116F"/>
    <w:multiLevelType w:val="hybridMultilevel"/>
    <w:tmpl w:val="1B5AAE9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C32B84"/>
    <w:multiLevelType w:val="hybridMultilevel"/>
    <w:tmpl w:val="6818D518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FE48AA"/>
    <w:multiLevelType w:val="hybridMultilevel"/>
    <w:tmpl w:val="77AED44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33"/>
    <w:rsid w:val="0011586C"/>
    <w:rsid w:val="00141EB1"/>
    <w:rsid w:val="002015EF"/>
    <w:rsid w:val="00210472"/>
    <w:rsid w:val="002C1503"/>
    <w:rsid w:val="0030606B"/>
    <w:rsid w:val="005C32F6"/>
    <w:rsid w:val="00676FBB"/>
    <w:rsid w:val="00922CFF"/>
    <w:rsid w:val="009A3CAA"/>
    <w:rsid w:val="009A4F7A"/>
    <w:rsid w:val="00A0179E"/>
    <w:rsid w:val="00A82A96"/>
    <w:rsid w:val="00B33366"/>
    <w:rsid w:val="00C2347E"/>
    <w:rsid w:val="00C27E75"/>
    <w:rsid w:val="00C33A8C"/>
    <w:rsid w:val="00C70DF1"/>
    <w:rsid w:val="00C77033"/>
    <w:rsid w:val="00D73FB5"/>
    <w:rsid w:val="00F9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7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033"/>
    <w:rPr>
      <w:rFonts w:ascii="Tahoma" w:hAnsi="Tahoma" w:cs="Tahoma"/>
      <w:noProof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384020582msonormal">
    <w:name w:val="yiv1384020582msonormal"/>
    <w:basedOn w:val="Normal"/>
    <w:rsid w:val="009A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384020582">
    <w:name w:val="yiv1384020582"/>
    <w:basedOn w:val="Normal"/>
    <w:rsid w:val="009A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character" w:customStyle="1" w:styleId="apple-converted-space">
    <w:name w:val="apple-converted-space"/>
    <w:basedOn w:val="Fuentedeprrafopredeter"/>
    <w:rsid w:val="009A3CAA"/>
  </w:style>
  <w:style w:type="paragraph" w:styleId="Sinespaciado">
    <w:name w:val="No Spacing"/>
    <w:uiPriority w:val="1"/>
    <w:qFormat/>
    <w:rsid w:val="00C27E75"/>
    <w:pPr>
      <w:spacing w:after="0" w:line="240" w:lineRule="auto"/>
    </w:pPr>
    <w:rPr>
      <w:noProof/>
    </w:rPr>
  </w:style>
  <w:style w:type="paragraph" w:styleId="Prrafodelista">
    <w:name w:val="List Paragraph"/>
    <w:basedOn w:val="Normal"/>
    <w:uiPriority w:val="34"/>
    <w:qFormat/>
    <w:rsid w:val="00A82A96"/>
    <w:pPr>
      <w:ind w:left="720"/>
      <w:contextualSpacing/>
    </w:pPr>
  </w:style>
  <w:style w:type="paragraph" w:customStyle="1" w:styleId="yiv7409789617msonormal">
    <w:name w:val="yiv7409789617msonormal"/>
    <w:basedOn w:val="Normal"/>
    <w:rsid w:val="00922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7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033"/>
    <w:rPr>
      <w:rFonts w:ascii="Tahoma" w:hAnsi="Tahoma" w:cs="Tahoma"/>
      <w:noProof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384020582msonormal">
    <w:name w:val="yiv1384020582msonormal"/>
    <w:basedOn w:val="Normal"/>
    <w:rsid w:val="009A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384020582">
    <w:name w:val="yiv1384020582"/>
    <w:basedOn w:val="Normal"/>
    <w:rsid w:val="009A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character" w:customStyle="1" w:styleId="apple-converted-space">
    <w:name w:val="apple-converted-space"/>
    <w:basedOn w:val="Fuentedeprrafopredeter"/>
    <w:rsid w:val="009A3CAA"/>
  </w:style>
  <w:style w:type="paragraph" w:styleId="Sinespaciado">
    <w:name w:val="No Spacing"/>
    <w:uiPriority w:val="1"/>
    <w:qFormat/>
    <w:rsid w:val="00C27E75"/>
    <w:pPr>
      <w:spacing w:after="0" w:line="240" w:lineRule="auto"/>
    </w:pPr>
    <w:rPr>
      <w:noProof/>
    </w:rPr>
  </w:style>
  <w:style w:type="paragraph" w:styleId="Prrafodelista">
    <w:name w:val="List Paragraph"/>
    <w:basedOn w:val="Normal"/>
    <w:uiPriority w:val="34"/>
    <w:qFormat/>
    <w:rsid w:val="00A82A96"/>
    <w:pPr>
      <w:ind w:left="720"/>
      <w:contextualSpacing/>
    </w:pPr>
  </w:style>
  <w:style w:type="paragraph" w:customStyle="1" w:styleId="yiv7409789617msonormal">
    <w:name w:val="yiv7409789617msonormal"/>
    <w:basedOn w:val="Normal"/>
    <w:rsid w:val="00922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0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25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2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29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70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52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43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183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453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8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2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1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56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10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48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771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51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42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081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278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785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4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0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12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3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70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485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723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919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46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173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311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110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2818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5496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850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120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6520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8210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925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8114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3844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2743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983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324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2307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9402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79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7700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1960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5039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1164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6482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3054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5917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641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7572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4405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0084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8545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732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5394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5646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962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1164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66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718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513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4185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5035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5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7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76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01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5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05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982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115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002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580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3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4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0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53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7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0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548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665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551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359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319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89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8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16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9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59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50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1339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573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204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645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032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537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1787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1169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8674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3541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571978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0325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7819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58426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48632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64521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204293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4900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16135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6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6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3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76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3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1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66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9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43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184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011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340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006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980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4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9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75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6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0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8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12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34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53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9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1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75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27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59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05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3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4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5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8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97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73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3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408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481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758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652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313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6508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57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7480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4799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0165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8666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C. Alvarenga Abrego</dc:creator>
  <cp:lastModifiedBy>T110</cp:lastModifiedBy>
  <cp:revision>3</cp:revision>
  <cp:lastPrinted>2016-06-16T17:48:00Z</cp:lastPrinted>
  <dcterms:created xsi:type="dcterms:W3CDTF">2016-10-25T14:27:00Z</dcterms:created>
  <dcterms:modified xsi:type="dcterms:W3CDTF">2016-10-25T16:53:00Z</dcterms:modified>
</cp:coreProperties>
</file>