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2837180" cy="1017905"/>
            <wp:effectExtent l="0" t="0" r="1270" b="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033" w:rsidRDefault="00C77033"/>
    <w:p w:rsidR="00C77033" w:rsidRDefault="00C77033"/>
    <w:p w:rsidR="009A4F7A" w:rsidRDefault="009A4F7A" w:rsidP="00210472">
      <w:pPr>
        <w:jc w:val="both"/>
        <w:rPr>
          <w:rFonts w:asciiTheme="majorHAnsi" w:hAnsiTheme="maj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A4F7A" w:rsidRDefault="00C70DF1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  <w:r w:rsidR="0011586C"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82A96" w:rsidRDefault="00A82A96" w:rsidP="00A82A9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s-US" w:eastAsia="es-HN"/>
        </w:rPr>
      </w:pPr>
    </w:p>
    <w:p w:rsidR="0035590B" w:rsidRDefault="0035590B" w:rsidP="00355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222222"/>
          <w:sz w:val="28"/>
          <w:szCs w:val="28"/>
          <w:lang w:eastAsia="es-HN"/>
        </w:rPr>
      </w:pPr>
    </w:p>
    <w:p w:rsidR="0035590B" w:rsidRPr="0035590B" w:rsidRDefault="0035590B" w:rsidP="003559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noProof w:val="0"/>
          <w:color w:val="002060"/>
          <w:sz w:val="28"/>
          <w:szCs w:val="28"/>
          <w:lang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r w:rsidRPr="0035590B"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Presidente Hernández anuncia recomposición en Gabinete de Gobierno</w:t>
      </w:r>
    </w:p>
    <w:p w:rsidR="0035590B" w:rsidRPr="0035590B" w:rsidRDefault="0035590B" w:rsidP="003559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noProof w:val="0"/>
          <w:color w:val="002060"/>
          <w:sz w:val="28"/>
          <w:szCs w:val="28"/>
          <w:lang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bookmarkEnd w:id="0"/>
    <w:p w:rsidR="0035590B" w:rsidRPr="0035590B" w:rsidRDefault="0035590B" w:rsidP="00355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5590B" w:rsidRPr="0035590B" w:rsidRDefault="0035590B" w:rsidP="003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lang w:eastAsia="es-HN"/>
        </w:rPr>
      </w:pPr>
      <w:r w:rsidRPr="0035590B">
        <w:rPr>
          <w:rFonts w:ascii="Times New Roman" w:eastAsia="Times New Roman" w:hAnsi="Times New Roman" w:cs="Times New Roman"/>
          <w:b/>
          <w:bCs/>
          <w:noProof w:val="0"/>
          <w:color w:val="222222"/>
          <w:lang w:eastAsia="es-HN"/>
        </w:rPr>
        <w:t>Tegucigalpa, 28 de noviembre.-</w:t>
      </w:r>
      <w:r w:rsidRPr="0035590B">
        <w:rPr>
          <w:rFonts w:ascii="Times New Roman" w:eastAsia="Times New Roman" w:hAnsi="Times New Roman" w:cs="Times New Roman"/>
          <w:noProof w:val="0"/>
          <w:color w:val="222222"/>
          <w:lang w:eastAsia="es-HN"/>
        </w:rPr>
        <w:t> El Gabinete de Gobierno tendrá una recomposición el próximo año, con el ánimo de lograr una alta inversión presupuestaria, anunció hoy el presidente de la República, Juan Orlando Hernández.</w:t>
      </w:r>
    </w:p>
    <w:p w:rsidR="0035590B" w:rsidRPr="0035590B" w:rsidRDefault="0035590B" w:rsidP="003559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lang w:eastAsia="es-HN"/>
        </w:rPr>
      </w:pPr>
    </w:p>
    <w:p w:rsidR="0035590B" w:rsidRDefault="0035590B" w:rsidP="003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lang w:eastAsia="es-HN"/>
        </w:rPr>
      </w:pPr>
      <w:r w:rsidRPr="0035590B">
        <w:rPr>
          <w:rFonts w:ascii="Times New Roman" w:eastAsia="Times New Roman" w:hAnsi="Times New Roman" w:cs="Times New Roman"/>
          <w:noProof w:val="0"/>
          <w:color w:val="222222"/>
          <w:lang w:eastAsia="es-HN"/>
        </w:rPr>
        <w:t>El gobernante dijo, en entrevista a Radio América, que “sin duda que este año va a ser un año especial y va a requerir condiciones especiales de gerencia”.</w:t>
      </w:r>
    </w:p>
    <w:p w:rsidR="0035590B" w:rsidRPr="0035590B" w:rsidRDefault="0035590B" w:rsidP="003559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lang w:eastAsia="es-HN"/>
        </w:rPr>
      </w:pPr>
    </w:p>
    <w:p w:rsidR="0035590B" w:rsidRPr="0035590B" w:rsidRDefault="0035590B" w:rsidP="003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lang w:eastAsia="es-HN"/>
        </w:rPr>
      </w:pPr>
      <w:r w:rsidRPr="0035590B">
        <w:rPr>
          <w:rFonts w:ascii="Times New Roman" w:eastAsia="Times New Roman" w:hAnsi="Times New Roman" w:cs="Times New Roman"/>
          <w:noProof w:val="0"/>
          <w:color w:val="222222"/>
          <w:lang w:eastAsia="es-HN"/>
        </w:rPr>
        <w:t>“Por otro lado, hay otro factor que va a influir en la composición del nuevo Gabinete: varios de los funcionarios y empleados públicos van en planillas; si salen electos, van a tener que pasar meramente al tema de sus campañas”, indicó.</w:t>
      </w:r>
    </w:p>
    <w:p w:rsidR="0035590B" w:rsidRPr="0035590B" w:rsidRDefault="0035590B" w:rsidP="003559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lang w:eastAsia="es-HN"/>
        </w:rPr>
      </w:pPr>
    </w:p>
    <w:p w:rsidR="0035590B" w:rsidRPr="0035590B" w:rsidRDefault="0035590B" w:rsidP="00355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lang w:eastAsia="es-HN"/>
        </w:rPr>
      </w:pPr>
      <w:r w:rsidRPr="0035590B">
        <w:rPr>
          <w:rFonts w:ascii="Times New Roman" w:eastAsia="Times New Roman" w:hAnsi="Times New Roman" w:cs="Times New Roman"/>
          <w:noProof w:val="0"/>
          <w:color w:val="222222"/>
          <w:lang w:eastAsia="es-HN"/>
        </w:rPr>
        <w:t>Hernández expresó que “luego también hay algunos otros funcionarios que ya cumplieron su rol donde están, probablemente  pasen a otras dependencias, y también otros han decidido, y me lo han dicho con tiempo: ‘presidente, nosotros queremos mejor acompañar en las tareas de gerencia de la campaña del partido (Nacional)’, y en ese sentido ellos también van a ir para allá”.</w:t>
      </w:r>
    </w:p>
    <w:p w:rsidR="0035590B" w:rsidRPr="0035590B" w:rsidRDefault="0035590B" w:rsidP="003559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lang w:eastAsia="es-HN"/>
        </w:rPr>
      </w:pPr>
    </w:p>
    <w:p w:rsidR="0035590B" w:rsidRPr="0035590B" w:rsidRDefault="0035590B" w:rsidP="003559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lang w:eastAsia="es-HN"/>
        </w:rPr>
      </w:pPr>
      <w:r w:rsidRPr="0035590B">
        <w:rPr>
          <w:rFonts w:ascii="Times New Roman" w:eastAsia="Times New Roman" w:hAnsi="Times New Roman" w:cs="Times New Roman"/>
          <w:noProof w:val="0"/>
          <w:color w:val="222222"/>
          <w:lang w:eastAsia="es-HN"/>
        </w:rPr>
        <w:t>“Así es que va a haber una recomposición, con el ánimo de tener un año 2017 de alta ejecución presupuestaria, con mejores rendimientos de lo que hemos tenido hasta este momento, y con resultados concretos para el pueblo hondureño”, finalizó.</w:t>
      </w:r>
    </w:p>
    <w:p w:rsidR="0035590B" w:rsidRPr="0035590B" w:rsidRDefault="0035590B" w:rsidP="003559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lang w:eastAsia="es-HN"/>
        </w:rPr>
      </w:pPr>
      <w:r w:rsidRPr="0035590B">
        <w:rPr>
          <w:rFonts w:ascii="Times New Roman" w:eastAsia="Times New Roman" w:hAnsi="Times New Roman" w:cs="Times New Roman"/>
          <w:noProof w:val="0"/>
          <w:color w:val="222222"/>
          <w:lang w:eastAsia="es-HN"/>
        </w:rPr>
        <w:t> </w:t>
      </w:r>
    </w:p>
    <w:p w:rsidR="00C2347E" w:rsidRPr="0035590B" w:rsidRDefault="00C2347E" w:rsidP="0035590B">
      <w:pPr>
        <w:pStyle w:val="Sinespaciado"/>
        <w:jc w:val="both"/>
        <w:rPr>
          <w:rFonts w:asciiTheme="majorHAnsi" w:hAnsiTheme="majorHAnsi"/>
          <w:b/>
          <w:color w:val="002060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C2347E" w:rsidRPr="0035590B" w:rsidSect="00C77033"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11586C"/>
    <w:rsid w:val="00141EB1"/>
    <w:rsid w:val="002015EF"/>
    <w:rsid w:val="00210472"/>
    <w:rsid w:val="002C1503"/>
    <w:rsid w:val="0030606B"/>
    <w:rsid w:val="0035590B"/>
    <w:rsid w:val="005C32F6"/>
    <w:rsid w:val="00676FBB"/>
    <w:rsid w:val="009A3CAA"/>
    <w:rsid w:val="009A4F7A"/>
    <w:rsid w:val="00A0179E"/>
    <w:rsid w:val="00A82A96"/>
    <w:rsid w:val="00B33366"/>
    <w:rsid w:val="00C2347E"/>
    <w:rsid w:val="00C27E75"/>
    <w:rsid w:val="00C70DF1"/>
    <w:rsid w:val="00C77033"/>
    <w:rsid w:val="00D73FB5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Karen C. Alvarenga Abrego</cp:lastModifiedBy>
  <cp:revision>2</cp:revision>
  <cp:lastPrinted>2016-06-16T17:48:00Z</cp:lastPrinted>
  <dcterms:created xsi:type="dcterms:W3CDTF">2016-11-28T18:04:00Z</dcterms:created>
  <dcterms:modified xsi:type="dcterms:W3CDTF">2016-11-28T18:04:00Z</dcterms:modified>
</cp:coreProperties>
</file>