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033" w:rsidRDefault="009A4F7A">
      <w:r>
        <w:rPr>
          <w:lang w:eastAsia="es-H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1373505</wp:posOffset>
            </wp:positionH>
            <wp:positionV relativeFrom="margin">
              <wp:posOffset>-266065</wp:posOffset>
            </wp:positionV>
            <wp:extent cx="2532380" cy="908050"/>
            <wp:effectExtent l="0" t="0" r="1270" b="6350"/>
            <wp:wrapSquare wrapText="bothSides"/>
            <wp:docPr id="1" name="Imagen 1" descr="C:\Users\kalvarenga\Desktop\LOGOS OFICIALES\Logotipo de Comunicaciones y Estrategia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varenga\Desktop\LOGOS OFICIALES\Logotipo de Comunicaciones y Estrategia_HORIZONT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033" w:rsidRDefault="00C77033"/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ectPr w:rsidR="00DE64F2" w:rsidSect="00682338">
          <w:type w:val="continuous"/>
          <w:pgSz w:w="12240" w:h="15840"/>
          <w:pgMar w:top="1417" w:right="1701" w:bottom="1417" w:left="1701" w:header="708" w:footer="708" w:gutter="0"/>
          <w:pgBorders w:offsetFrom="page">
            <w:top w:val="double" w:sz="4" w:space="24" w:color="002060"/>
            <w:left w:val="double" w:sz="4" w:space="24" w:color="002060"/>
            <w:bottom w:val="double" w:sz="4" w:space="24" w:color="002060"/>
            <w:right w:val="double" w:sz="4" w:space="24" w:color="002060"/>
          </w:pgBorders>
          <w:cols w:num="2" w:space="708"/>
          <w:docGrid w:linePitch="360"/>
        </w:sect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Nota de prensa </w:t>
      </w:r>
    </w:p>
    <w:p w:rsidR="00C70DF1" w:rsidRDefault="00C70DF1" w:rsidP="00C27E75">
      <w:pPr>
        <w:pStyle w:val="Sinespaciado"/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B191A" w:rsidRDefault="001B191A" w:rsidP="001B2676">
      <w:pPr>
        <w:pStyle w:val="Sinespaciado"/>
        <w:jc w:val="both"/>
        <w:rPr>
          <w:rFonts w:asciiTheme="majorHAnsi" w:hAnsiTheme="majorHAnsi"/>
          <w:b/>
          <w:color w:val="002060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075DC2" w:rsidRPr="004A6BBE" w:rsidRDefault="00075DC2" w:rsidP="00075DC2">
      <w:pPr>
        <w:pStyle w:val="yiv0235811525msonormal"/>
        <w:jc w:val="center"/>
        <w:rPr>
          <w:b/>
          <w:color w:val="002060"/>
          <w:sz w:val="48"/>
          <w:szCs w:val="48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A6BBE">
        <w:rPr>
          <w:b/>
          <w:bCs/>
          <w:color w:val="002060"/>
          <w:sz w:val="48"/>
          <w:szCs w:val="48"/>
          <w:lang w:val="es-E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Choloma tendrá el segundo centro de Ciudad Mujer a nivel nacional</w:t>
      </w:r>
    </w:p>
    <w:p w:rsidR="00075DC2" w:rsidRPr="00075DC2" w:rsidRDefault="00075DC2" w:rsidP="00075DC2">
      <w:pPr>
        <w:pStyle w:val="yiv0235811525msonormal"/>
        <w:jc w:val="both"/>
        <w:rPr>
          <w:sz w:val="22"/>
          <w:szCs w:val="22"/>
          <w:lang w:val="es-US"/>
        </w:rPr>
      </w:pPr>
      <w:r w:rsidRPr="00075DC2">
        <w:rPr>
          <w:sz w:val="22"/>
          <w:szCs w:val="22"/>
          <w:lang w:val="es-ES"/>
        </w:rPr>
        <w:t> </w:t>
      </w:r>
      <w:r w:rsidR="004A6BBE">
        <w:rPr>
          <w:noProof/>
          <w:sz w:val="22"/>
          <w:szCs w:val="22"/>
        </w:rPr>
        <w:drawing>
          <wp:inline distT="0" distB="0" distL="0" distR="0">
            <wp:extent cx="5610225" cy="3276600"/>
            <wp:effectExtent l="0" t="0" r="9525" b="0"/>
            <wp:docPr id="3" name="Imagen 3" descr="C:\Users\Comunicacion\Desktop\PRESIDENTE HERNANDEZ Y SERGIO VILLAR PI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unicacion\Desktop\PRESIDENTE HERNANDEZ Y SERGIO VILLAR PIE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DC2" w:rsidRPr="00075DC2" w:rsidRDefault="00075DC2" w:rsidP="00075DC2">
      <w:pPr>
        <w:pStyle w:val="yiv0235811525msonormal"/>
        <w:numPr>
          <w:ilvl w:val="0"/>
          <w:numId w:val="7"/>
        </w:numPr>
        <w:jc w:val="both"/>
        <w:rPr>
          <w:color w:val="002060"/>
          <w:sz w:val="22"/>
          <w:szCs w:val="22"/>
          <w:lang w:val="es-US"/>
        </w:rPr>
      </w:pPr>
      <w:r w:rsidRPr="00075DC2">
        <w:rPr>
          <w:color w:val="002060"/>
          <w:sz w:val="22"/>
          <w:szCs w:val="22"/>
          <w:lang w:val="es-ES"/>
        </w:rPr>
        <w:t>Pareja presidencial coloca primera piedra junto a empresario que donó el terreno.</w:t>
      </w:r>
    </w:p>
    <w:p w:rsidR="00075DC2" w:rsidRPr="00075DC2" w:rsidRDefault="00075DC2" w:rsidP="00075DC2">
      <w:pPr>
        <w:pStyle w:val="yiv0235811525msonormal"/>
        <w:numPr>
          <w:ilvl w:val="0"/>
          <w:numId w:val="7"/>
        </w:numPr>
        <w:jc w:val="both"/>
        <w:rPr>
          <w:color w:val="002060"/>
          <w:sz w:val="22"/>
          <w:szCs w:val="22"/>
          <w:lang w:val="es-US"/>
        </w:rPr>
      </w:pPr>
      <w:r w:rsidRPr="00075DC2">
        <w:rPr>
          <w:color w:val="002060"/>
          <w:sz w:val="22"/>
          <w:szCs w:val="22"/>
          <w:lang w:val="es-ES"/>
        </w:rPr>
        <w:t>La construcción de la obra ya empezó y en ella se invertirán fondos nacionales por 94 millones de lempiras.</w:t>
      </w:r>
    </w:p>
    <w:p w:rsidR="00075DC2" w:rsidRPr="00075DC2" w:rsidRDefault="00075DC2" w:rsidP="00075DC2">
      <w:pPr>
        <w:pStyle w:val="yiv0235811525msonormal"/>
        <w:numPr>
          <w:ilvl w:val="0"/>
          <w:numId w:val="7"/>
        </w:numPr>
        <w:jc w:val="both"/>
        <w:rPr>
          <w:color w:val="002060"/>
          <w:sz w:val="22"/>
          <w:szCs w:val="22"/>
          <w:lang w:val="es-US"/>
        </w:rPr>
      </w:pPr>
      <w:r w:rsidRPr="00075DC2">
        <w:rPr>
          <w:color w:val="002060"/>
          <w:sz w:val="22"/>
          <w:szCs w:val="22"/>
          <w:lang w:val="es-ES"/>
        </w:rPr>
        <w:t>“Lo que está comenzando a ocurrir aquí no tiene precedentes en la historia de Honduras”, destaca el gobernante.</w:t>
      </w:r>
    </w:p>
    <w:p w:rsidR="00075DC2" w:rsidRPr="00075DC2" w:rsidRDefault="00075DC2" w:rsidP="00075DC2">
      <w:pPr>
        <w:pStyle w:val="yiv0235811525msonormal"/>
        <w:jc w:val="both"/>
        <w:rPr>
          <w:sz w:val="22"/>
          <w:szCs w:val="22"/>
          <w:lang w:val="es-US"/>
        </w:rPr>
      </w:pPr>
      <w:r w:rsidRPr="00075DC2">
        <w:rPr>
          <w:sz w:val="22"/>
          <w:szCs w:val="22"/>
          <w:lang w:val="es-ES"/>
        </w:rPr>
        <w:t> </w:t>
      </w:r>
    </w:p>
    <w:p w:rsidR="00075DC2" w:rsidRPr="00075DC2" w:rsidRDefault="00075DC2" w:rsidP="00075DC2">
      <w:pPr>
        <w:pStyle w:val="yiv0235811525msonormal"/>
        <w:jc w:val="both"/>
        <w:rPr>
          <w:sz w:val="22"/>
          <w:szCs w:val="22"/>
          <w:lang w:val="es-US"/>
        </w:rPr>
      </w:pPr>
      <w:r w:rsidRPr="00075DC2">
        <w:rPr>
          <w:b/>
          <w:bCs/>
          <w:sz w:val="22"/>
          <w:szCs w:val="22"/>
          <w:lang w:val="es-ES"/>
        </w:rPr>
        <w:t>Choloma (Cortés), 27 de marzo.</w:t>
      </w:r>
      <w:r w:rsidRPr="00075DC2">
        <w:rPr>
          <w:sz w:val="22"/>
          <w:szCs w:val="22"/>
          <w:lang w:val="es-ES"/>
        </w:rPr>
        <w:t> En un acto histórico, el presidente Juan Orlando Hernández y la primera dama, Ana García de Hernández, colocaron hoy en Choloma, departamento de Cortés, la primera piedra de lo que será el segundo centro de Ciudad Mujer en el país.</w:t>
      </w:r>
    </w:p>
    <w:p w:rsidR="00075DC2" w:rsidRPr="00075DC2" w:rsidRDefault="00075DC2" w:rsidP="00075DC2">
      <w:pPr>
        <w:pStyle w:val="yiv0235811525msonormal"/>
        <w:jc w:val="both"/>
        <w:rPr>
          <w:sz w:val="22"/>
          <w:szCs w:val="22"/>
          <w:lang w:val="es-US"/>
        </w:rPr>
      </w:pPr>
      <w:r w:rsidRPr="00075DC2">
        <w:rPr>
          <w:sz w:val="22"/>
          <w:szCs w:val="22"/>
          <w:lang w:val="es-ES"/>
        </w:rPr>
        <w:lastRenderedPageBreak/>
        <w:t>En la obra se invertirán fondos nacionales por la cantidad de 94 millones de lempiras, más 20 millones adicionales que se utilizarán en el equipamiento del centro.</w:t>
      </w:r>
    </w:p>
    <w:p w:rsidR="00075DC2" w:rsidRPr="00075DC2" w:rsidRDefault="00075DC2" w:rsidP="00075DC2">
      <w:pPr>
        <w:pStyle w:val="yiv0235811525msonormal"/>
        <w:jc w:val="both"/>
        <w:rPr>
          <w:sz w:val="22"/>
          <w:szCs w:val="22"/>
          <w:lang w:val="es-US"/>
        </w:rPr>
      </w:pPr>
      <w:r w:rsidRPr="00075DC2">
        <w:rPr>
          <w:sz w:val="22"/>
          <w:szCs w:val="22"/>
          <w:lang w:val="es-ES"/>
        </w:rPr>
        <w:t>Los trabajos de construcción del centro ya comenzaron, en un terreno de tres manzanas donado por el empresario Sergio Villar Piero, quien acompañó a la pareja presidencial en la colocación de la primera piedra.</w:t>
      </w:r>
    </w:p>
    <w:p w:rsidR="00075DC2" w:rsidRPr="00075DC2" w:rsidRDefault="00075DC2" w:rsidP="00075DC2">
      <w:pPr>
        <w:pStyle w:val="yiv0235811525msonormal"/>
        <w:jc w:val="both"/>
        <w:rPr>
          <w:sz w:val="22"/>
          <w:szCs w:val="22"/>
          <w:lang w:val="es-US"/>
        </w:rPr>
      </w:pPr>
      <w:r w:rsidRPr="00075DC2">
        <w:rPr>
          <w:sz w:val="22"/>
          <w:szCs w:val="22"/>
          <w:lang w:val="es-ES"/>
        </w:rPr>
        <w:t>Mañana martes será inaugurado el primer centro Ciudad Mujer en Tegucigalpa, y luego de construirse el de Choloma se continuará con la edificación de más centros integrales en San Pedro Sula, Juticalpa y La Ceiba.</w:t>
      </w:r>
    </w:p>
    <w:p w:rsidR="00075DC2" w:rsidRPr="00075DC2" w:rsidRDefault="00075DC2" w:rsidP="00075DC2">
      <w:pPr>
        <w:pStyle w:val="yiv0235811525msonormal"/>
        <w:jc w:val="both"/>
        <w:rPr>
          <w:sz w:val="22"/>
          <w:szCs w:val="22"/>
          <w:lang w:val="es-US"/>
        </w:rPr>
      </w:pPr>
      <w:r w:rsidRPr="00075DC2">
        <w:rPr>
          <w:b/>
          <w:bCs/>
          <w:sz w:val="22"/>
          <w:szCs w:val="22"/>
          <w:lang w:val="es-ES"/>
        </w:rPr>
        <w:t>Abriendo oportunidades</w:t>
      </w:r>
    </w:p>
    <w:p w:rsidR="00075DC2" w:rsidRPr="00075DC2" w:rsidRDefault="00075DC2" w:rsidP="00075DC2">
      <w:pPr>
        <w:pStyle w:val="yiv0235811525msonormal"/>
        <w:jc w:val="both"/>
        <w:rPr>
          <w:sz w:val="22"/>
          <w:szCs w:val="22"/>
          <w:lang w:val="es-US"/>
        </w:rPr>
      </w:pPr>
      <w:r w:rsidRPr="00075DC2">
        <w:rPr>
          <w:sz w:val="22"/>
          <w:szCs w:val="22"/>
          <w:lang w:val="es-ES"/>
        </w:rPr>
        <w:t>El objetivo de esta plataforma es contribuir al mejoramiento de las condiciones de vida de las mujeres en Honduras en las áreas de autonomía económica, atención a la violencia contra las mujeres, salud sexual y reproductiva, educación colectiva y otras afines, mediante una red de servicios ofrecidos de manera integral por las instituciones públicas competentes.</w:t>
      </w:r>
    </w:p>
    <w:p w:rsidR="00C27A57" w:rsidRDefault="00075DC2" w:rsidP="00075DC2">
      <w:pPr>
        <w:pStyle w:val="yiv0235811525msonormal"/>
        <w:jc w:val="both"/>
        <w:rPr>
          <w:sz w:val="22"/>
          <w:szCs w:val="22"/>
          <w:lang w:val="es-US"/>
        </w:rPr>
      </w:pPr>
      <w:r w:rsidRPr="00075DC2">
        <w:rPr>
          <w:sz w:val="22"/>
          <w:szCs w:val="22"/>
          <w:lang w:val="es-ES"/>
        </w:rPr>
        <w:t>En Ciudad Mujer confluyen 15 instituciones públicas que coordinan, colaboran y cooperan entre sí para brindar servicios con calidez y calidad para el desarrollo integral de la mujer hondureña, en un ambiente de confianza y esperanza.</w:t>
      </w:r>
    </w:p>
    <w:p w:rsidR="00C27A57" w:rsidRDefault="00C27A57" w:rsidP="00075DC2">
      <w:pPr>
        <w:pStyle w:val="yiv0235811525msonormal"/>
        <w:jc w:val="both"/>
        <w:rPr>
          <w:sz w:val="22"/>
          <w:szCs w:val="22"/>
          <w:lang w:val="es-US"/>
        </w:rPr>
      </w:pPr>
      <w:r>
        <w:rPr>
          <w:noProof/>
          <w:sz w:val="22"/>
          <w:szCs w:val="22"/>
        </w:rPr>
        <w:drawing>
          <wp:inline distT="0" distB="0" distL="0" distR="0">
            <wp:extent cx="5600700" cy="3562350"/>
            <wp:effectExtent l="0" t="0" r="0" b="0"/>
            <wp:docPr id="2" name="Imagen 2" descr="C:\Users\Comunicacion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nicacion\Desktop\unnam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DC2" w:rsidRPr="00075DC2" w:rsidRDefault="00075DC2" w:rsidP="00075DC2">
      <w:pPr>
        <w:pStyle w:val="yiv0235811525msonormal"/>
        <w:jc w:val="both"/>
        <w:rPr>
          <w:sz w:val="22"/>
          <w:szCs w:val="22"/>
          <w:lang w:val="es-US"/>
        </w:rPr>
      </w:pPr>
      <w:r w:rsidRPr="00075DC2">
        <w:rPr>
          <w:sz w:val="22"/>
          <w:szCs w:val="22"/>
          <w:lang w:val="es-US"/>
        </w:rPr>
        <w:t xml:space="preserve">La </w:t>
      </w:r>
      <w:r w:rsidRPr="00075DC2">
        <w:rPr>
          <w:sz w:val="22"/>
          <w:szCs w:val="22"/>
          <w:lang w:val="es-ES"/>
        </w:rPr>
        <w:t>primera dama subrayó que cuando empiece a funcionar este centro, a finales de este año, “le abriremos oportunidades a miles de mujeres que merecen del apoyo. Eso es Ciudad Mujer; aparte del servicio en atención médica y psicológica, es ofrecer oportunidades para que puedan emprender sus negocios y proyectos".</w:t>
      </w:r>
    </w:p>
    <w:p w:rsidR="00075DC2" w:rsidRPr="00075DC2" w:rsidRDefault="00075DC2" w:rsidP="00075DC2">
      <w:pPr>
        <w:pStyle w:val="yiv0235811525msonormal"/>
        <w:jc w:val="both"/>
        <w:rPr>
          <w:sz w:val="22"/>
          <w:szCs w:val="22"/>
          <w:lang w:val="es-US"/>
        </w:rPr>
      </w:pPr>
      <w:r w:rsidRPr="00075DC2">
        <w:rPr>
          <w:sz w:val="22"/>
          <w:szCs w:val="22"/>
          <w:lang w:val="es-ES"/>
        </w:rPr>
        <w:lastRenderedPageBreak/>
        <w:t>Añadió que “estamos rompiendo paradigmas con este centro, Ciudad Mujer es de ustedes. Muy pronto estará aquí en Choloma”.</w:t>
      </w:r>
    </w:p>
    <w:p w:rsidR="00075DC2" w:rsidRPr="00075DC2" w:rsidRDefault="00075DC2" w:rsidP="00075DC2">
      <w:pPr>
        <w:pStyle w:val="yiv0235811525msonormal"/>
        <w:jc w:val="both"/>
        <w:rPr>
          <w:sz w:val="22"/>
          <w:szCs w:val="22"/>
          <w:lang w:val="es-US"/>
        </w:rPr>
      </w:pPr>
      <w:r w:rsidRPr="00075DC2">
        <w:rPr>
          <w:b/>
          <w:bCs/>
          <w:sz w:val="22"/>
          <w:szCs w:val="22"/>
          <w:lang w:val="es-ES"/>
        </w:rPr>
        <w:t>Un hecho sin precedentes</w:t>
      </w:r>
    </w:p>
    <w:p w:rsidR="00075DC2" w:rsidRPr="00075DC2" w:rsidRDefault="00075DC2" w:rsidP="00075DC2">
      <w:pPr>
        <w:pStyle w:val="yiv0235811525msonormal"/>
        <w:jc w:val="both"/>
        <w:rPr>
          <w:sz w:val="22"/>
          <w:szCs w:val="22"/>
          <w:lang w:val="es-US"/>
        </w:rPr>
      </w:pPr>
      <w:r w:rsidRPr="00075DC2">
        <w:rPr>
          <w:sz w:val="22"/>
          <w:szCs w:val="22"/>
          <w:lang w:val="es-ES"/>
        </w:rPr>
        <w:t>El presidente Hernández destacó que “lo que está comenzando a ocurrir aquí no tiene precedentes en la historia de Honduras, del Valle de Sula y Choloma".</w:t>
      </w:r>
    </w:p>
    <w:p w:rsidR="00075DC2" w:rsidRPr="00075DC2" w:rsidRDefault="00075DC2" w:rsidP="00075DC2">
      <w:pPr>
        <w:pStyle w:val="yiv0235811525msonormal"/>
        <w:jc w:val="both"/>
        <w:rPr>
          <w:sz w:val="22"/>
          <w:szCs w:val="22"/>
          <w:lang w:val="es-US"/>
        </w:rPr>
      </w:pPr>
      <w:r w:rsidRPr="00075DC2">
        <w:rPr>
          <w:sz w:val="22"/>
          <w:szCs w:val="22"/>
          <w:lang w:val="es-ES"/>
        </w:rPr>
        <w:t>“Ciudad Mujer será un modelo de proyecto para toda la región”, apuntó el mandatario.</w:t>
      </w:r>
    </w:p>
    <w:p w:rsidR="00075DC2" w:rsidRPr="00075DC2" w:rsidRDefault="00075DC2" w:rsidP="00075DC2">
      <w:pPr>
        <w:pStyle w:val="yiv0235811525msonormal"/>
        <w:jc w:val="both"/>
        <w:rPr>
          <w:sz w:val="22"/>
          <w:szCs w:val="22"/>
          <w:lang w:val="es-US"/>
        </w:rPr>
      </w:pPr>
      <w:r w:rsidRPr="00075DC2">
        <w:rPr>
          <w:sz w:val="22"/>
          <w:szCs w:val="22"/>
          <w:lang w:val="es-ES"/>
        </w:rPr>
        <w:t>Apuntó que “lo que estamos haciendo aquí es focalizar en un solo grupo la atención y mejora en la calidad de vida de las féminas con la creación de Ciudad Mujer”.</w:t>
      </w:r>
    </w:p>
    <w:p w:rsidR="00075DC2" w:rsidRPr="00075DC2" w:rsidRDefault="00075DC2" w:rsidP="00075DC2">
      <w:pPr>
        <w:pStyle w:val="yiv0235811525msonormal"/>
        <w:jc w:val="both"/>
        <w:rPr>
          <w:sz w:val="22"/>
          <w:szCs w:val="22"/>
          <w:lang w:val="es-US"/>
        </w:rPr>
      </w:pPr>
      <w:r w:rsidRPr="00075DC2">
        <w:rPr>
          <w:sz w:val="22"/>
          <w:szCs w:val="22"/>
          <w:lang w:val="es-US"/>
        </w:rPr>
        <w:t>El titular del Ejecutivo detalló que Choloma merece la atención en el presente y futuro. “Vamos a focalizar como nunca antes los esfuerzos para desarrollar a Choloma”, indicó Hernández.</w:t>
      </w:r>
    </w:p>
    <w:p w:rsidR="00075DC2" w:rsidRDefault="00075DC2" w:rsidP="00075DC2">
      <w:pPr>
        <w:pStyle w:val="yiv0235811525msonormal"/>
        <w:jc w:val="both"/>
        <w:rPr>
          <w:sz w:val="22"/>
          <w:szCs w:val="22"/>
          <w:lang w:val="es-US"/>
        </w:rPr>
      </w:pPr>
      <w:r w:rsidRPr="00075DC2">
        <w:rPr>
          <w:sz w:val="22"/>
          <w:szCs w:val="22"/>
          <w:lang w:val="es-US"/>
        </w:rPr>
        <w:t xml:space="preserve">Refirió que, sumado a ello, el Gobierno está llevando el progreso con proyectos de vivienda, la instalación de plantas textiles y otros beneficios. "Esto es apenas el comienzo de lo que se viene para </w:t>
      </w:r>
      <w:proofErr w:type="spellStart"/>
      <w:r w:rsidRPr="00075DC2">
        <w:rPr>
          <w:sz w:val="22"/>
          <w:szCs w:val="22"/>
          <w:lang w:val="es-US"/>
        </w:rPr>
        <w:t>Choloma</w:t>
      </w:r>
      <w:proofErr w:type="spellEnd"/>
      <w:r w:rsidRPr="00075DC2">
        <w:rPr>
          <w:sz w:val="22"/>
          <w:szCs w:val="22"/>
          <w:lang w:val="es-US"/>
        </w:rPr>
        <w:t>", acotó.</w:t>
      </w:r>
    </w:p>
    <w:p w:rsidR="004A6BBE" w:rsidRDefault="004A6BBE" w:rsidP="00075DC2">
      <w:pPr>
        <w:pStyle w:val="yiv0235811525msonormal"/>
        <w:jc w:val="both"/>
        <w:rPr>
          <w:sz w:val="22"/>
          <w:szCs w:val="22"/>
          <w:lang w:val="es-US"/>
        </w:rPr>
      </w:pPr>
      <w:r>
        <w:rPr>
          <w:noProof/>
          <w:sz w:val="22"/>
          <w:szCs w:val="22"/>
        </w:rPr>
        <w:drawing>
          <wp:inline distT="0" distB="0" distL="0" distR="0">
            <wp:extent cx="5610225" cy="3343275"/>
            <wp:effectExtent l="0" t="0" r="9525" b="9525"/>
            <wp:docPr id="4" name="Imagen 4" descr="C:\Users\Comunicacion\Desktop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unicacion\Desktop\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6BBE" w:rsidRPr="00075DC2" w:rsidRDefault="004A6BBE" w:rsidP="00075DC2">
      <w:pPr>
        <w:pStyle w:val="yiv0235811525msonormal"/>
        <w:jc w:val="both"/>
        <w:rPr>
          <w:sz w:val="22"/>
          <w:szCs w:val="22"/>
          <w:lang w:val="es-US"/>
        </w:rPr>
      </w:pPr>
    </w:p>
    <w:p w:rsidR="00075DC2" w:rsidRPr="00075DC2" w:rsidRDefault="00075DC2" w:rsidP="00075DC2">
      <w:pPr>
        <w:pStyle w:val="yiv0235811525msonormal"/>
        <w:jc w:val="both"/>
        <w:rPr>
          <w:sz w:val="22"/>
          <w:szCs w:val="22"/>
          <w:lang w:val="es-US"/>
        </w:rPr>
      </w:pPr>
      <w:r w:rsidRPr="00075DC2">
        <w:rPr>
          <w:sz w:val="22"/>
          <w:szCs w:val="22"/>
          <w:lang w:val="es-US"/>
        </w:rPr>
        <w:t>El gobernante puntualizó que este es un movimiento de solidaridad y que “es primordial atender a este sector que merece de un mejor futuro".</w:t>
      </w:r>
    </w:p>
    <w:p w:rsidR="00075DC2" w:rsidRPr="00075DC2" w:rsidRDefault="00075DC2" w:rsidP="00075DC2">
      <w:pPr>
        <w:pStyle w:val="yiv0235811525msonormal"/>
        <w:jc w:val="both"/>
        <w:rPr>
          <w:sz w:val="22"/>
          <w:szCs w:val="22"/>
          <w:lang w:val="es-US"/>
        </w:rPr>
      </w:pPr>
      <w:r w:rsidRPr="00075DC2">
        <w:rPr>
          <w:color w:val="000000"/>
          <w:sz w:val="22"/>
          <w:szCs w:val="22"/>
          <w:lang w:val="es-US"/>
        </w:rPr>
        <w:t>“El equipo humano y médico que estará acá no será todo”, sino que “tendremos las oficinas de Banca Solidaria para financiar las actividades y emprendimientos de las madres y mujeres jefas de hogar", que también tendrán acceso a financiamiento de Banaprovi, añadió.</w:t>
      </w:r>
    </w:p>
    <w:p w:rsidR="00075DC2" w:rsidRPr="00075DC2" w:rsidRDefault="00075DC2" w:rsidP="00075DC2">
      <w:pPr>
        <w:pStyle w:val="yiv0235811525msonormal"/>
        <w:jc w:val="both"/>
        <w:rPr>
          <w:sz w:val="22"/>
          <w:szCs w:val="22"/>
          <w:lang w:val="es-US"/>
        </w:rPr>
      </w:pPr>
      <w:r w:rsidRPr="00075DC2">
        <w:rPr>
          <w:color w:val="000000"/>
          <w:sz w:val="22"/>
          <w:szCs w:val="22"/>
          <w:lang w:val="es-US"/>
        </w:rPr>
        <w:lastRenderedPageBreak/>
        <w:t>"Mi propósito es que volvamos a Choloma un polo de desarrollo. Vamos a construir tres megaparques, para que el adulto mayor, la familia, la niñez y juventud compartan y hagan actividad física", manifestó Hernández.</w:t>
      </w:r>
    </w:p>
    <w:p w:rsidR="00075DC2" w:rsidRPr="00075DC2" w:rsidRDefault="00075DC2" w:rsidP="00075DC2">
      <w:pPr>
        <w:pStyle w:val="yiv0235811525msonormal"/>
        <w:jc w:val="both"/>
        <w:rPr>
          <w:sz w:val="22"/>
          <w:szCs w:val="22"/>
          <w:lang w:val="es-US"/>
        </w:rPr>
      </w:pPr>
      <w:r w:rsidRPr="00075DC2">
        <w:rPr>
          <w:color w:val="000000"/>
          <w:sz w:val="22"/>
          <w:szCs w:val="22"/>
          <w:lang w:val="es-US"/>
        </w:rPr>
        <w:t>Informó que se habilitarán instalaciones provisionales mientras se edifica Ciudad Mujer para poder atender a la gente.</w:t>
      </w:r>
    </w:p>
    <w:p w:rsidR="00075DC2" w:rsidRPr="00075DC2" w:rsidRDefault="00075DC2" w:rsidP="00075DC2">
      <w:pPr>
        <w:pStyle w:val="yiv0235811525msonormal"/>
        <w:jc w:val="both"/>
        <w:rPr>
          <w:sz w:val="22"/>
          <w:szCs w:val="22"/>
          <w:lang w:val="es-US"/>
        </w:rPr>
      </w:pPr>
      <w:r w:rsidRPr="00075DC2">
        <w:rPr>
          <w:b/>
          <w:bCs/>
          <w:sz w:val="22"/>
          <w:szCs w:val="22"/>
          <w:lang w:val="es-US"/>
        </w:rPr>
        <w:t>Datos</w:t>
      </w:r>
    </w:p>
    <w:p w:rsidR="00075DC2" w:rsidRPr="00075DC2" w:rsidRDefault="00075DC2" w:rsidP="00075DC2">
      <w:pPr>
        <w:pStyle w:val="yiv0235811525msonormal"/>
        <w:jc w:val="both"/>
        <w:rPr>
          <w:sz w:val="22"/>
          <w:szCs w:val="22"/>
          <w:lang w:val="es-US"/>
        </w:rPr>
      </w:pPr>
      <w:r w:rsidRPr="00075DC2">
        <w:rPr>
          <w:sz w:val="22"/>
          <w:szCs w:val="22"/>
          <w:lang w:val="es-US"/>
        </w:rPr>
        <w:t>-</w:t>
      </w:r>
      <w:r w:rsidRPr="00075DC2">
        <w:rPr>
          <w:sz w:val="22"/>
          <w:szCs w:val="22"/>
          <w:lang w:val="es-ES"/>
        </w:rPr>
        <w:t>El Programa Presidencial Ciudad Mujer en Honduras fue creado mediante Decreto Ejecutivo 031-2016, adscrito a la Secretaria de Desarrollo e Inclusión Social  (SEDIS).</w:t>
      </w:r>
    </w:p>
    <w:p w:rsidR="00075DC2" w:rsidRPr="00075DC2" w:rsidRDefault="00075DC2" w:rsidP="00075DC2">
      <w:pPr>
        <w:pStyle w:val="yiv0235811525msonormal"/>
        <w:jc w:val="both"/>
        <w:rPr>
          <w:sz w:val="22"/>
          <w:szCs w:val="22"/>
          <w:lang w:val="es-US"/>
        </w:rPr>
      </w:pPr>
      <w:r w:rsidRPr="00075DC2">
        <w:rPr>
          <w:sz w:val="22"/>
          <w:szCs w:val="22"/>
          <w:lang w:val="es-US"/>
        </w:rPr>
        <w:t>- Son más de 40 servicios que se les brindará a las mujeres que visiten los Centros Ciudad Mujer con el apoyo de las 15 instituciones que integran este novedoso programa.</w:t>
      </w:r>
    </w:p>
    <w:p w:rsidR="00D96183" w:rsidRPr="00075DC2" w:rsidRDefault="00D96183" w:rsidP="00075DC2">
      <w:pPr>
        <w:pStyle w:val="yiv0235811525msonormal"/>
        <w:jc w:val="both"/>
        <w:rPr>
          <w:sz w:val="22"/>
          <w:szCs w:val="22"/>
          <w:lang w:val="es-US"/>
        </w:rPr>
      </w:pPr>
    </w:p>
    <w:sectPr w:rsidR="00D96183" w:rsidRPr="00075DC2" w:rsidSect="00DE64F2">
      <w:type w:val="continuous"/>
      <w:pgSz w:w="12240" w:h="15840"/>
      <w:pgMar w:top="1417" w:right="1701" w:bottom="1417" w:left="1701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902D1F"/>
    <w:multiLevelType w:val="hybridMultilevel"/>
    <w:tmpl w:val="83640DA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375AB8"/>
    <w:multiLevelType w:val="hybridMultilevel"/>
    <w:tmpl w:val="1384325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FC7937"/>
    <w:multiLevelType w:val="hybridMultilevel"/>
    <w:tmpl w:val="1FB0E2D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D1116F"/>
    <w:multiLevelType w:val="hybridMultilevel"/>
    <w:tmpl w:val="1B5AAE9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370EAC"/>
    <w:multiLevelType w:val="hybridMultilevel"/>
    <w:tmpl w:val="37D0A2E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FE48AA"/>
    <w:multiLevelType w:val="hybridMultilevel"/>
    <w:tmpl w:val="77AED44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611D52"/>
    <w:multiLevelType w:val="hybridMultilevel"/>
    <w:tmpl w:val="11322BF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033"/>
    <w:rsid w:val="000007CA"/>
    <w:rsid w:val="000627EE"/>
    <w:rsid w:val="00075DC2"/>
    <w:rsid w:val="0011586C"/>
    <w:rsid w:val="00141EB1"/>
    <w:rsid w:val="001B191A"/>
    <w:rsid w:val="001B2676"/>
    <w:rsid w:val="002015EF"/>
    <w:rsid w:val="00210472"/>
    <w:rsid w:val="002C1503"/>
    <w:rsid w:val="0030606B"/>
    <w:rsid w:val="00453B1B"/>
    <w:rsid w:val="004A6BBE"/>
    <w:rsid w:val="004E2C2C"/>
    <w:rsid w:val="005C32F6"/>
    <w:rsid w:val="00676FBB"/>
    <w:rsid w:val="00682338"/>
    <w:rsid w:val="006829F9"/>
    <w:rsid w:val="007B658D"/>
    <w:rsid w:val="00850518"/>
    <w:rsid w:val="008D0376"/>
    <w:rsid w:val="00983F38"/>
    <w:rsid w:val="009A3CAA"/>
    <w:rsid w:val="009A4F7A"/>
    <w:rsid w:val="00A0179E"/>
    <w:rsid w:val="00A82A96"/>
    <w:rsid w:val="00B33366"/>
    <w:rsid w:val="00C2347E"/>
    <w:rsid w:val="00C27A57"/>
    <w:rsid w:val="00C27E75"/>
    <w:rsid w:val="00C70DF1"/>
    <w:rsid w:val="00C77033"/>
    <w:rsid w:val="00C95BFC"/>
    <w:rsid w:val="00D26CC9"/>
    <w:rsid w:val="00D55AB2"/>
    <w:rsid w:val="00D73FB5"/>
    <w:rsid w:val="00D80709"/>
    <w:rsid w:val="00D96183"/>
    <w:rsid w:val="00DA1023"/>
    <w:rsid w:val="00DE64F2"/>
    <w:rsid w:val="00E711E7"/>
    <w:rsid w:val="00F93E69"/>
    <w:rsid w:val="00FF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871432-4875-4913-BD7A-F712004A9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033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1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msonormal">
    <w:name w:val="yiv1384020582msonormal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">
    <w:name w:val="yiv1384020582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character" w:customStyle="1" w:styleId="apple-converted-space">
    <w:name w:val="apple-converted-space"/>
    <w:basedOn w:val="Fuentedeprrafopredeter"/>
    <w:rsid w:val="009A3CAA"/>
  </w:style>
  <w:style w:type="paragraph" w:styleId="Sinespaciado">
    <w:name w:val="No Spacing"/>
    <w:uiPriority w:val="1"/>
    <w:qFormat/>
    <w:rsid w:val="00C27E75"/>
    <w:pPr>
      <w:spacing w:after="0" w:line="240" w:lineRule="auto"/>
    </w:pPr>
    <w:rPr>
      <w:noProof/>
    </w:rPr>
  </w:style>
  <w:style w:type="paragraph" w:styleId="Prrafodelista">
    <w:name w:val="List Paragraph"/>
    <w:basedOn w:val="Normal"/>
    <w:uiPriority w:val="34"/>
    <w:qFormat/>
    <w:rsid w:val="00A82A96"/>
    <w:pPr>
      <w:ind w:left="720"/>
      <w:contextualSpacing/>
    </w:pPr>
  </w:style>
  <w:style w:type="paragraph" w:customStyle="1" w:styleId="yiv1831155215msonormal">
    <w:name w:val="yiv1831155215msonormal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831155215gmail-msolistparagraph">
    <w:name w:val="yiv1831155215gmail-msolistparagraph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565952200msonormal">
    <w:name w:val="yiv0565952200msonormal"/>
    <w:basedOn w:val="Normal"/>
    <w:rsid w:val="00453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652815178msonormal">
    <w:name w:val="yiv0652815178msonormal"/>
    <w:basedOn w:val="Normal"/>
    <w:rsid w:val="001B2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8525262598msonormal">
    <w:name w:val="yiv8525262598msonormal"/>
    <w:basedOn w:val="Normal"/>
    <w:rsid w:val="00D96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974587408msonormal">
    <w:name w:val="yiv1974587408msonormal"/>
    <w:basedOn w:val="Normal"/>
    <w:rsid w:val="00682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235811525msonormal">
    <w:name w:val="yiv0235811525msonormal"/>
    <w:basedOn w:val="Normal"/>
    <w:rsid w:val="00075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1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0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25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42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29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70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526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43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183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45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8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1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10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48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771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51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420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08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78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4785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55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0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4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08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01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50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385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674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603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60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116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837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981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335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1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35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0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53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8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18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36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1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617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870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9189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8250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9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3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5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62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74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6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788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3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462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771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467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904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5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4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4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8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18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02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1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5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88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26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18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830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604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760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4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30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12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70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485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2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19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462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173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311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110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2818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54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3850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20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6520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8210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92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811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844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3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8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2324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2307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40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67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7700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1960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5039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116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82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3054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5917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4641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7572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40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0084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545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73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5394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5646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6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164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66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718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513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185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5035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5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76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01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45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18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05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9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11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00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580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7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9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6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8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26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5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47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70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0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285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590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158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513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311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2499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462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7973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3304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36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249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736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225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6838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8113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6717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9253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2655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9045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2201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8109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7308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19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530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083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635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046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0418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4856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5713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595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5995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8002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5530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175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1390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177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1135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730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4363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2137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4719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25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0971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724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7844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1790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8770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3317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6502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1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9332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5070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1961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403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0098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054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9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0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19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44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332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633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925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232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3644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1479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9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7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7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16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459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50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394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57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204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64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032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537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1787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169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8674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541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71978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0325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78195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8426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48632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64521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2042932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4900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1613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8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4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2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0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76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80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2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169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5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635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881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945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091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557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6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6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03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91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66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9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43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184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011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34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00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980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4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7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8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0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08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34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53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9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1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75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27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59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05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3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7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8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97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7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43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408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481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758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652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5313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6508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573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7480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4799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0165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866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650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C. Alvarenga Abrego</dc:creator>
  <cp:lastModifiedBy>Comunicacion</cp:lastModifiedBy>
  <cp:revision>5</cp:revision>
  <cp:lastPrinted>2017-03-17T15:07:00Z</cp:lastPrinted>
  <dcterms:created xsi:type="dcterms:W3CDTF">2017-03-27T21:16:00Z</dcterms:created>
  <dcterms:modified xsi:type="dcterms:W3CDTF">2017-03-27T21:34:00Z</dcterms:modified>
</cp:coreProperties>
</file>