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D168A" w:rsidRDefault="007D168A" w:rsidP="007D168A">
      <w:pPr>
        <w:pStyle w:val="yiv5959170409msonormal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034D" w:rsidRPr="00A8034D" w:rsidRDefault="00A8034D" w:rsidP="007D168A">
      <w:pPr>
        <w:pStyle w:val="yiv5959170409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034D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Gobierno buscará otras opciones para la compra de combustible</w:t>
      </w:r>
    </w:p>
    <w:p w:rsidR="00A8034D" w:rsidRPr="00A8034D" w:rsidRDefault="00B946D9" w:rsidP="00A8034D">
      <w:pPr>
        <w:pStyle w:val="yiv5959170409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noProof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10225" cy="3743325"/>
            <wp:effectExtent l="0" t="0" r="9525" b="9525"/>
            <wp:docPr id="2" name="Imagen 2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34D" w:rsidRPr="00A8034D" w:rsidRDefault="00A8034D" w:rsidP="00A8034D">
      <w:pPr>
        <w:pStyle w:val="yiv595917040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8034D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11 de septiembre. </w:t>
      </w:r>
      <w:r w:rsidRPr="00A8034D">
        <w:rPr>
          <w:rFonts w:asciiTheme="majorHAnsi" w:hAnsiTheme="majorHAnsi"/>
          <w:sz w:val="22"/>
          <w:szCs w:val="22"/>
          <w:lang w:val="es-US"/>
        </w:rPr>
        <w:t>El presidente Juan Orlando Hernández anunció hoy que el Gobierno buscará otras opciones para la compra de combustible y así evitar el incremento de los derivados del petróleo por eventualidades como los desastres naturales en zonas de producción.</w:t>
      </w:r>
    </w:p>
    <w:p w:rsidR="00A8034D" w:rsidRPr="00A8034D" w:rsidRDefault="00A8034D" w:rsidP="00A8034D">
      <w:pPr>
        <w:pStyle w:val="yiv595917040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8034D">
        <w:rPr>
          <w:rFonts w:asciiTheme="majorHAnsi" w:hAnsiTheme="majorHAnsi"/>
          <w:sz w:val="22"/>
          <w:szCs w:val="22"/>
          <w:lang w:val="es-US"/>
        </w:rPr>
        <w:t>“Honduras tiene un sistema de compra de combustibles que incide directamente en el precio”, dijo el mandatario en conferencia de prensa.</w:t>
      </w:r>
    </w:p>
    <w:p w:rsidR="00A8034D" w:rsidRPr="00A8034D" w:rsidRDefault="00A8034D" w:rsidP="00A8034D">
      <w:pPr>
        <w:pStyle w:val="yiv595917040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8034D">
        <w:rPr>
          <w:rFonts w:asciiTheme="majorHAnsi" w:hAnsiTheme="majorHAnsi"/>
          <w:sz w:val="22"/>
          <w:szCs w:val="22"/>
          <w:lang w:val="es-US"/>
        </w:rPr>
        <w:t>“Para nadie es desconocido –aseguró- que los fenómenos (huracanes) que han ocurrido en Houston, en toda la parte de Texas donde están las refinerías, no es la primera vez que eso afecta en Honduras”.</w:t>
      </w:r>
    </w:p>
    <w:p w:rsidR="00A8034D" w:rsidRPr="00A8034D" w:rsidRDefault="00A8034D" w:rsidP="00A8034D">
      <w:pPr>
        <w:pStyle w:val="yiv595917040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8034D">
        <w:rPr>
          <w:rFonts w:asciiTheme="majorHAnsi" w:hAnsiTheme="majorHAnsi"/>
          <w:sz w:val="22"/>
          <w:szCs w:val="22"/>
          <w:lang w:val="es-US"/>
        </w:rPr>
        <w:lastRenderedPageBreak/>
        <w:t>“Estamos monitoreando constantemente la situación”, señaló.</w:t>
      </w:r>
    </w:p>
    <w:p w:rsidR="00A8034D" w:rsidRPr="00A8034D" w:rsidRDefault="00A8034D" w:rsidP="00A8034D">
      <w:pPr>
        <w:pStyle w:val="yiv595917040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8034D">
        <w:rPr>
          <w:rFonts w:asciiTheme="majorHAnsi" w:hAnsiTheme="majorHAnsi"/>
          <w:sz w:val="22"/>
          <w:szCs w:val="22"/>
          <w:lang w:val="es-US"/>
        </w:rPr>
        <w:t>El gobernante expresó que “esperamos en los próximos días que se normalice (la producción de combustible en Texas) y también Honduras buscará otras opciones de combustible en términos que no solamente dependamos de la zona más afectada”.</w:t>
      </w:r>
    </w:p>
    <w:p w:rsidR="00D96183" w:rsidRPr="00A8034D" w:rsidRDefault="00D96183" w:rsidP="00A8034D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A8034D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D168A"/>
    <w:rsid w:val="007F1D72"/>
    <w:rsid w:val="00850518"/>
    <w:rsid w:val="008D0376"/>
    <w:rsid w:val="00983F38"/>
    <w:rsid w:val="009A3CAA"/>
    <w:rsid w:val="009A4F7A"/>
    <w:rsid w:val="00A0179E"/>
    <w:rsid w:val="00A8034D"/>
    <w:rsid w:val="00A82A96"/>
    <w:rsid w:val="00B33366"/>
    <w:rsid w:val="00B946D9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13890-2084-417F-9049-858EB31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5959170409msonormal">
    <w:name w:val="yiv5959170409msonormal"/>
    <w:basedOn w:val="Normal"/>
    <w:rsid w:val="00A8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1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02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5</cp:revision>
  <cp:lastPrinted>2017-03-17T15:07:00Z</cp:lastPrinted>
  <dcterms:created xsi:type="dcterms:W3CDTF">2017-09-12T14:21:00Z</dcterms:created>
  <dcterms:modified xsi:type="dcterms:W3CDTF">2017-09-12T15:09:00Z</dcterms:modified>
</cp:coreProperties>
</file>