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09A4" w:rsidRPr="00CD09A4" w:rsidRDefault="00CD09A4" w:rsidP="00CD09A4">
      <w:pPr>
        <w:pStyle w:val="yiv4842577214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Presidente Hernández:</w:t>
      </w:r>
    </w:p>
    <w:p w:rsidR="00CD09A4" w:rsidRPr="00CD09A4" w:rsidRDefault="00CD09A4" w:rsidP="00CD09A4">
      <w:pPr>
        <w:pStyle w:val="yiv4842577214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 </w:t>
      </w:r>
      <w:r w:rsidRPr="00CD09A4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Honduras pedirá indemnización a Guatemala por daño ambiental</w:t>
      </w:r>
    </w:p>
    <w:p w:rsidR="00CD09A4" w:rsidRPr="00CD09A4" w:rsidRDefault="005005C6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5600700" cy="3790950"/>
            <wp:effectExtent l="0" t="0" r="0" b="0"/>
            <wp:docPr id="2" name="Imagen 2" descr="C:\Users\Comunicacio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09A4" w:rsidRPr="00CD09A4" w:rsidRDefault="00CD09A4" w:rsidP="00CD09A4">
      <w:pPr>
        <w:pStyle w:val="yiv4842577214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CD09A4">
        <w:rPr>
          <w:rFonts w:asciiTheme="majorHAnsi" w:hAnsiTheme="majorHAnsi"/>
          <w:color w:val="002060"/>
          <w:sz w:val="22"/>
          <w:szCs w:val="22"/>
          <w:lang w:val="es-US"/>
        </w:rPr>
        <w:t>La firma de un acuerdo bilateral es la única salida a la contaminación de costas entre Honduras y Guatemala por desechos del río Motagua, señala.</w:t>
      </w:r>
    </w:p>
    <w:p w:rsidR="00CD09A4" w:rsidRPr="00CD09A4" w:rsidRDefault="00CD09A4" w:rsidP="00CD09A4">
      <w:pPr>
        <w:pStyle w:val="yiv4842577214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CD09A4">
        <w:rPr>
          <w:rFonts w:asciiTheme="majorHAnsi" w:hAnsiTheme="majorHAnsi"/>
          <w:color w:val="002060"/>
          <w:sz w:val="22"/>
          <w:szCs w:val="22"/>
          <w:lang w:val="es-US"/>
        </w:rPr>
        <w:t>“No me cabe la menor duda  que el presidente Morales está comprometido a hacer su parte”, resalta Hernández.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 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b/>
          <w:bCs/>
          <w:sz w:val="22"/>
          <w:szCs w:val="22"/>
          <w:lang w:val="es-US"/>
        </w:rPr>
        <w:t xml:space="preserve">Tegucigalpa, 23 de octubre. </w:t>
      </w:r>
      <w:r w:rsidRPr="00CD09A4">
        <w:rPr>
          <w:rFonts w:asciiTheme="majorHAnsi" w:hAnsiTheme="majorHAnsi"/>
          <w:sz w:val="22"/>
          <w:szCs w:val="22"/>
          <w:lang w:val="es-US"/>
        </w:rPr>
        <w:t>La suscripción de un acuerdo entre los gobiernos de Honduras y Guatemala es la única salida a la problemática de contaminación de las zonas costeras de ambos países, aseguró hoy el presidente Juan Orlando Hernández, quien adelantó que se pedirá una indemnización a la nación vecina por el daño sufrido.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lastRenderedPageBreak/>
        <w:t>El mandatario afirmó, en conferencia de prensa, que ha dialogado con el anterior y el actual Gobierno de Guatemala, explicando la exigencia y demanda por el “enorme flujo de contaminantes que se vienen desde el río Motagua en nuestras costas”.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“He hablado con los dos (últimos) presidentes de Guatemala (Otto Pérez y Jimmy Morales). Yo le decía ayer a la canciller de la República, María Dolores Agüero, que ya no podemos seguir así, esperando que únicamente con la buena voluntad del Gobierno vamos a tener los mejores resultados”, expresó.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“No me cabe la menor duda que el presidente Morales está comprometido a hacer su parte”, resaltó Hernández.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Pero hay muchos municipios de Guatemala que vienen con una serie de problemas, desde basura y desechos sólidos, y llegan al río Motagua y posteriormente a las costas hondureñas en Omoa, Cortés e Islas de la Bahía, precisó.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Estos problemas, consideró, afectan “enormemente” a la parte marítima también de Guatemala y probablemente  Belice.</w:t>
      </w:r>
    </w:p>
    <w:p w:rsidR="00CD09A4" w:rsidRDefault="00CD09A4" w:rsidP="00CD09A4">
      <w:pPr>
        <w:pStyle w:val="yiv4842577214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</w:pPr>
    </w:p>
    <w:p w:rsidR="00CD09A4" w:rsidRDefault="00CD09A4" w:rsidP="00CD09A4">
      <w:pPr>
        <w:pStyle w:val="yiv4842577214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</w:pP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b/>
          <w:bCs/>
          <w:sz w:val="22"/>
          <w:szCs w:val="22"/>
          <w:lang w:val="es-US"/>
        </w:rPr>
        <w:t>Única salida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“La única salida que yo le veo aquí es un compromiso documentado de los dos países (Honduras-Guatemala) y sumando a terceros, para poder crear un sistema a fin de  monitorear permanentemente las zonas costeras, pues de esa manera los ciudadanos y los municipios que provocan ese daño, también tendrán su compromiso”, puntualizó el jefe de Estado.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Añadió que “también le he dicho a la canciller que comunique al Gobierno de Guatemala para buscar los mecanismos a fin de indemnizar a Honduras, ya que no podemos estar gastando grandes cantidades de dinero por daños  que otros generan”.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Hernández amplió que  con la recolección de desechos solamente se resuelve parte del problema.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“Lo que hay que hacer es evitar que ocurra. Es lo que Honduras está planteando hoy, con el respeto y cordialidad con los hermanos guatemaltecos”, acotó Hernández.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“Nosotros hemos estado con ellos (Guatemala) para apoyarles y no es la primera vez que en época de incendios en ese país les hemos auxiliado con helicópteros y otros para ir a buscar a personas desaparecidas. Siempre hemos estado allí”, insistió el gobernante.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Pero aseguró que “queremos que también lo hagan por el mismo bienestar  del pueblo guatemalteco, que al contaminar el río Motagua están contaminando sus costas  y las nuestras también”.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lastRenderedPageBreak/>
        <w:t>“Esto nos generará buena vecindad”, concluyó el presidente de la República.</w:t>
      </w:r>
    </w:p>
    <w:p w:rsidR="00CD09A4" w:rsidRPr="00CD09A4" w:rsidRDefault="00CD09A4" w:rsidP="00CD09A4">
      <w:pPr>
        <w:pStyle w:val="yiv484257721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D09A4">
        <w:rPr>
          <w:rFonts w:asciiTheme="majorHAnsi" w:hAnsiTheme="majorHAnsi"/>
          <w:sz w:val="22"/>
          <w:szCs w:val="22"/>
          <w:lang w:val="es-US"/>
        </w:rPr>
        <w:t> </w:t>
      </w:r>
    </w:p>
    <w:p w:rsidR="00D96183" w:rsidRPr="00CD09A4" w:rsidRDefault="00D96183" w:rsidP="00CD09A4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CD09A4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118FC"/>
    <w:multiLevelType w:val="hybridMultilevel"/>
    <w:tmpl w:val="45F886B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E2C2C"/>
    <w:rsid w:val="005005C6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CD09A4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D87A9-D543-41A9-9C99-25DF89F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842577214msonormal">
    <w:name w:val="yiv4842577214msonormal"/>
    <w:basedOn w:val="Normal"/>
    <w:rsid w:val="00C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4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0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7951-200B-4EB0-99F4-2375EB33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2017-10-24T16:51:00Z</dcterms:created>
  <dcterms:modified xsi:type="dcterms:W3CDTF">2017-10-24T18:47:00Z</dcterms:modified>
</cp:coreProperties>
</file>