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1042D" w:rsidRDefault="00C1042D" w:rsidP="00C1042D">
      <w:pPr>
        <w:spacing w:after="0" w:line="240" w:lineRule="auto"/>
        <w:jc w:val="center"/>
        <w:rPr>
          <w:rFonts w:asciiTheme="majorHAnsi" w:eastAsia="Times New Roman" w:hAnsiTheme="majorHAnsi" w:cs="Times New Roman"/>
          <w:noProof w:val="0"/>
          <w:lang w:val="es-US" w:eastAsia="es-HN"/>
        </w:rPr>
      </w:pPr>
    </w:p>
    <w:p w:rsidR="00C1042D" w:rsidRPr="00C1042D" w:rsidRDefault="00C1042D" w:rsidP="00C1042D">
      <w:pPr>
        <w:spacing w:after="0" w:line="240" w:lineRule="auto"/>
        <w:jc w:val="center"/>
        <w:rPr>
          <w:rFonts w:asciiTheme="majorHAnsi" w:eastAsia="Times New Roman" w:hAnsiTheme="majorHAnsi" w:cs="Times New Roman"/>
          <w:noProof w:val="0"/>
          <w:lang w:val="es-US" w:eastAsia="es-HN"/>
        </w:rPr>
      </w:pPr>
      <w:r w:rsidRPr="00C1042D">
        <w:rPr>
          <w:rFonts w:asciiTheme="majorHAnsi" w:eastAsia="Times New Roman" w:hAnsiTheme="majorHAnsi" w:cs="Times New Roman"/>
          <w:noProof w:val="0"/>
          <w:lang w:val="es-US" w:eastAsia="es-HN"/>
        </w:rPr>
        <w:t>En Florencia (Italia)</w:t>
      </w:r>
    </w:p>
    <w:p w:rsidR="00C1042D" w:rsidRPr="00C1042D" w:rsidRDefault="00C1042D" w:rsidP="00C1042D">
      <w:pPr>
        <w:spacing w:after="0"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1042D">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Hondureña María Echeverri gana premio de Arte de Joyería en exposición mundial</w:t>
      </w:r>
    </w:p>
    <w:p w:rsidR="00C1042D" w:rsidRPr="00C1042D" w:rsidRDefault="00C1042D" w:rsidP="00C1042D">
      <w:pPr>
        <w:spacing w:after="0"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1042D" w:rsidRDefault="007409CC" w:rsidP="00C1042D">
      <w:pPr>
        <w:spacing w:after="0" w:line="240" w:lineRule="auto"/>
        <w:jc w:val="both"/>
        <w:rPr>
          <w:rFonts w:asciiTheme="majorHAnsi" w:eastAsia="Times New Roman" w:hAnsiTheme="majorHAnsi" w:cs="Times New Roman"/>
          <w:noProof w:val="0"/>
          <w:lang w:val="es-US" w:eastAsia="es-HN"/>
        </w:rPr>
      </w:pPr>
      <w:r>
        <w:rPr>
          <w:rFonts w:asciiTheme="majorHAnsi" w:eastAsia="Times New Roman" w:hAnsiTheme="majorHAnsi" w:cs="Times New Roman"/>
          <w:lang w:eastAsia="es-HN"/>
        </w:rPr>
        <w:drawing>
          <wp:inline distT="0" distB="0" distL="0" distR="0">
            <wp:extent cx="5610225" cy="3724275"/>
            <wp:effectExtent l="0" t="0" r="9525" b="9525"/>
            <wp:docPr id="2" name="Imagen 2" descr="C:\Users\Comunicacio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724275"/>
                    </a:xfrm>
                    <a:prstGeom prst="rect">
                      <a:avLst/>
                    </a:prstGeom>
                    <a:noFill/>
                    <a:ln>
                      <a:noFill/>
                    </a:ln>
                  </pic:spPr>
                </pic:pic>
              </a:graphicData>
            </a:graphic>
          </wp:inline>
        </w:drawing>
      </w: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r w:rsidRPr="00C1042D">
        <w:rPr>
          <w:rFonts w:asciiTheme="majorHAnsi" w:eastAsia="Times New Roman" w:hAnsiTheme="majorHAnsi" w:cs="Times New Roman"/>
          <w:noProof w:val="0"/>
          <w:lang w:val="es-US" w:eastAsia="es-HN"/>
        </w:rPr>
        <w:t>En la XI Edición Bienal de Muestra Contemporánea de Arte que se realizó del 6 al 15 de octubre en Florencia (Italia), la hondureña María Echeverri se hizo acreedora al premio al segundo lugar Lorenzo Il Magnífico, en la categoría Arte de Joyería.</w:t>
      </w: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r w:rsidRPr="00C1042D">
        <w:rPr>
          <w:rFonts w:asciiTheme="majorHAnsi" w:eastAsia="Times New Roman" w:hAnsiTheme="majorHAnsi" w:cs="Times New Roman"/>
          <w:noProof w:val="0"/>
          <w:lang w:val="es-US" w:eastAsia="es-HN"/>
        </w:rPr>
        <w:t>El evento se realiza cada dos años con artistas o representantes de más de 70 países, que compiten en 12 categorías de arte, en busca de convertirse en ganadores del Premio Lorenzo Il Magnífico.</w:t>
      </w: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r w:rsidRPr="00C1042D">
        <w:rPr>
          <w:rFonts w:asciiTheme="majorHAnsi" w:eastAsia="Times New Roman" w:hAnsiTheme="majorHAnsi" w:cs="Times New Roman"/>
          <w:noProof w:val="0"/>
          <w:lang w:val="es-US" w:eastAsia="es-HN"/>
        </w:rPr>
        <w:t>La reciente exposición tenía como punto de partida los temas Tierra, Creatividad y Sustentabilidad, escogidos para la decimoprimera edición realizada en Florencia y en la que participó Echeverri.</w:t>
      </w: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r w:rsidRPr="00C1042D">
        <w:rPr>
          <w:rFonts w:asciiTheme="majorHAnsi" w:eastAsia="Times New Roman" w:hAnsiTheme="majorHAnsi" w:cs="Times New Roman"/>
          <w:noProof w:val="0"/>
          <w:lang w:val="es-US" w:eastAsia="es-HN"/>
        </w:rPr>
        <w:lastRenderedPageBreak/>
        <w:t>El premio al que se hizo acreedora Echeverri es el segundo lugar en la categoría “</w:t>
      </w:r>
      <w:proofErr w:type="spellStart"/>
      <w:r w:rsidRPr="00C1042D">
        <w:rPr>
          <w:rFonts w:asciiTheme="majorHAnsi" w:eastAsia="Times New Roman" w:hAnsiTheme="majorHAnsi" w:cs="Times New Roman"/>
          <w:noProof w:val="0"/>
          <w:lang w:val="es-US" w:eastAsia="es-HN"/>
        </w:rPr>
        <w:t>Gioello</w:t>
      </w:r>
      <w:proofErr w:type="spellEnd"/>
      <w:r w:rsidRPr="00C1042D">
        <w:rPr>
          <w:rFonts w:asciiTheme="majorHAnsi" w:eastAsia="Times New Roman" w:hAnsiTheme="majorHAnsi" w:cs="Times New Roman"/>
          <w:noProof w:val="0"/>
          <w:lang w:val="es-US" w:eastAsia="es-HN"/>
        </w:rPr>
        <w:t xml:space="preserve"> </w:t>
      </w:r>
      <w:proofErr w:type="spellStart"/>
      <w:r w:rsidRPr="00C1042D">
        <w:rPr>
          <w:rFonts w:asciiTheme="majorHAnsi" w:eastAsia="Times New Roman" w:hAnsiTheme="majorHAnsi" w:cs="Times New Roman"/>
          <w:noProof w:val="0"/>
          <w:lang w:val="es-US" w:eastAsia="es-HN"/>
        </w:rPr>
        <w:t>D´Arte</w:t>
      </w:r>
      <w:proofErr w:type="spellEnd"/>
      <w:r w:rsidRPr="00C1042D">
        <w:rPr>
          <w:rFonts w:asciiTheme="majorHAnsi" w:eastAsia="Times New Roman" w:hAnsiTheme="majorHAnsi" w:cs="Times New Roman"/>
          <w:noProof w:val="0"/>
          <w:lang w:val="es-US" w:eastAsia="es-HN"/>
        </w:rPr>
        <w:t xml:space="preserve">/ </w:t>
      </w:r>
      <w:proofErr w:type="spellStart"/>
      <w:r w:rsidRPr="00C1042D">
        <w:rPr>
          <w:rFonts w:asciiTheme="majorHAnsi" w:eastAsia="Times New Roman" w:hAnsiTheme="majorHAnsi" w:cs="Times New Roman"/>
          <w:noProof w:val="0"/>
          <w:lang w:val="es-US" w:eastAsia="es-HN"/>
        </w:rPr>
        <w:t>Jewellery</w:t>
      </w:r>
      <w:proofErr w:type="spellEnd"/>
      <w:r w:rsidRPr="00C1042D">
        <w:rPr>
          <w:rFonts w:asciiTheme="majorHAnsi" w:eastAsia="Times New Roman" w:hAnsiTheme="majorHAnsi" w:cs="Times New Roman"/>
          <w:noProof w:val="0"/>
          <w:lang w:val="es-US" w:eastAsia="es-HN"/>
        </w:rPr>
        <w:t xml:space="preserve"> Art”, del prestigioso concurso y en el que la hondureña presentó distintos artículos de joyería que se hicieron merecedores de la distinción.</w:t>
      </w: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r w:rsidRPr="00C1042D">
        <w:rPr>
          <w:rFonts w:asciiTheme="majorHAnsi" w:eastAsia="Times New Roman" w:hAnsiTheme="majorHAnsi" w:cs="Times New Roman"/>
          <w:noProof w:val="0"/>
          <w:lang w:val="es-US" w:eastAsia="es-HN"/>
        </w:rPr>
        <w:t>Para cada edición de la Bienal de Florencia, un jurado internacional compuesto por distinguidos académicos, historiadores de arte y críticos de diferentes países confiere el Premio Lorenzo Il Magnífico a los mejores artistas expositores.</w:t>
      </w:r>
      <w:bookmarkStart w:id="0" w:name="_GoBack"/>
      <w:bookmarkEnd w:id="0"/>
    </w:p>
    <w:p w:rsidR="00C1042D" w:rsidRDefault="00C1042D" w:rsidP="00C1042D">
      <w:pPr>
        <w:spacing w:after="0" w:line="240" w:lineRule="auto"/>
        <w:jc w:val="both"/>
        <w:rPr>
          <w:rFonts w:asciiTheme="majorHAnsi" w:eastAsia="Times New Roman" w:hAnsiTheme="majorHAnsi" w:cs="Times New Roman"/>
          <w:noProof w:val="0"/>
          <w:lang w:val="es-US" w:eastAsia="es-HN"/>
        </w:rPr>
      </w:pPr>
    </w:p>
    <w:p w:rsidR="007409CC" w:rsidRPr="00C1042D" w:rsidRDefault="007409CC" w:rsidP="00C1042D">
      <w:pPr>
        <w:spacing w:after="0" w:line="240" w:lineRule="auto"/>
        <w:jc w:val="both"/>
        <w:rPr>
          <w:rFonts w:asciiTheme="majorHAnsi" w:eastAsia="Times New Roman" w:hAnsiTheme="majorHAnsi" w:cs="Times New Roman"/>
          <w:noProof w:val="0"/>
          <w:lang w:val="es-US" w:eastAsia="es-HN"/>
        </w:rPr>
      </w:pPr>
      <w:r>
        <w:rPr>
          <w:rFonts w:asciiTheme="majorHAnsi" w:eastAsia="Times New Roman" w:hAnsiTheme="majorHAnsi" w:cs="Times New Roman"/>
          <w:lang w:eastAsia="es-HN"/>
        </w:rPr>
        <w:drawing>
          <wp:anchor distT="0" distB="0" distL="114300" distR="114300" simplePos="0" relativeHeight="251659264" behindDoc="0" locked="0" layoutInCell="1" allowOverlap="1">
            <wp:simplePos x="1076325" y="2209800"/>
            <wp:positionH relativeFrom="column">
              <wp:align>left</wp:align>
            </wp:positionH>
            <wp:positionV relativeFrom="paragraph">
              <wp:align>top</wp:align>
            </wp:positionV>
            <wp:extent cx="5600700" cy="6134100"/>
            <wp:effectExtent l="0" t="0" r="0" b="0"/>
            <wp:wrapSquare wrapText="bothSides"/>
            <wp:docPr id="3" name="Imagen 3" descr="C:\Users\Comunicacio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2.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7962"/>
                    <a:stretch/>
                  </pic:blipFill>
                  <pic:spPr bwMode="auto">
                    <a:xfrm>
                      <a:off x="0" y="0"/>
                      <a:ext cx="5600700" cy="6134100"/>
                    </a:xfrm>
                    <a:prstGeom prst="rect">
                      <a:avLst/>
                    </a:prstGeom>
                    <a:noFill/>
                    <a:ln>
                      <a:noFill/>
                    </a:ln>
                    <a:extLst>
                      <a:ext uri="{53640926-AAD7-44D8-BBD7-CCE9431645EC}">
                        <a14:shadowObscured xmlns:a14="http://schemas.microsoft.com/office/drawing/2010/main"/>
                      </a:ext>
                    </a:extLst>
                  </pic:spPr>
                </pic:pic>
              </a:graphicData>
            </a:graphic>
          </wp:anchor>
        </w:drawing>
      </w:r>
      <w:r w:rsidR="001D16CD">
        <w:rPr>
          <w:rFonts w:asciiTheme="majorHAnsi" w:eastAsia="Times New Roman" w:hAnsiTheme="majorHAnsi" w:cs="Times New Roman"/>
          <w:noProof w:val="0"/>
          <w:lang w:val="es-US" w:eastAsia="es-HN"/>
        </w:rPr>
        <w:br w:type="textWrapping" w:clear="all"/>
      </w: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r w:rsidRPr="00C1042D">
        <w:rPr>
          <w:rFonts w:asciiTheme="majorHAnsi" w:eastAsia="Times New Roman" w:hAnsiTheme="majorHAnsi" w:cs="Times New Roman"/>
          <w:noProof w:val="0"/>
          <w:lang w:val="es-US" w:eastAsia="es-HN"/>
        </w:rPr>
        <w:lastRenderedPageBreak/>
        <w:t>Los artistas compiten en una gama de categorías de arte y la XI edición de la Bienal de Florencia incluyó Dibujo y Caligrafía, Pintura, Técnica Mixta, Escultura, Arte Cerámico, Arte Textil y Fibra, Arte de Joyería, Fotografía, Arte Digital, Video Arte, Arte de instalación y Arte de rendimiento.</w:t>
      </w: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p>
    <w:p w:rsidR="00C1042D" w:rsidRPr="00C1042D" w:rsidRDefault="00C1042D" w:rsidP="00C1042D">
      <w:pPr>
        <w:spacing w:after="0" w:line="240" w:lineRule="auto"/>
        <w:jc w:val="both"/>
        <w:rPr>
          <w:rFonts w:asciiTheme="majorHAnsi" w:eastAsia="Times New Roman" w:hAnsiTheme="majorHAnsi" w:cs="Times New Roman"/>
          <w:b/>
          <w:noProof w:val="0"/>
          <w:lang w:val="es-US" w:eastAsia="es-HN"/>
        </w:rPr>
      </w:pPr>
      <w:r w:rsidRPr="00C1042D">
        <w:rPr>
          <w:rFonts w:asciiTheme="majorHAnsi" w:eastAsia="Times New Roman" w:hAnsiTheme="majorHAnsi" w:cs="Times New Roman"/>
          <w:b/>
          <w:noProof w:val="0"/>
          <w:lang w:val="es-US" w:eastAsia="es-HN"/>
        </w:rPr>
        <w:t>El premio Lorenzo Il Magnífico</w:t>
      </w:r>
    </w:p>
    <w:p w:rsidR="00C1042D" w:rsidRPr="00C1042D" w:rsidRDefault="00C1042D" w:rsidP="00C1042D">
      <w:pPr>
        <w:spacing w:after="0" w:line="240" w:lineRule="auto"/>
        <w:jc w:val="both"/>
        <w:rPr>
          <w:rFonts w:asciiTheme="majorHAnsi" w:eastAsia="Times New Roman" w:hAnsiTheme="majorHAnsi" w:cs="Times New Roman"/>
          <w:b/>
          <w:noProof w:val="0"/>
          <w:lang w:val="es-US" w:eastAsia="es-HN"/>
        </w:rPr>
      </w:pP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r w:rsidRPr="00C1042D">
        <w:rPr>
          <w:rFonts w:asciiTheme="majorHAnsi" w:eastAsia="Times New Roman" w:hAnsiTheme="majorHAnsi" w:cs="Times New Roman"/>
          <w:noProof w:val="0"/>
          <w:lang w:val="es-US" w:eastAsia="es-HN"/>
        </w:rPr>
        <w:t>Este premio evoca la historia de Florencia en una época de esplendor de las artes, de la que se presentó un renacimiento duradero en la época de Lorenzo de Médici, conocido como "el Magnífico" (1449-1492).</w:t>
      </w: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r w:rsidRPr="00C1042D">
        <w:rPr>
          <w:rFonts w:asciiTheme="majorHAnsi" w:eastAsia="Times New Roman" w:hAnsiTheme="majorHAnsi" w:cs="Times New Roman"/>
          <w:noProof w:val="0"/>
          <w:lang w:val="es-US" w:eastAsia="es-HN"/>
        </w:rPr>
        <w:t>El premio es una medalla que contiene el retrato en relieve del considerado florentino humanista y patrón de las artes, que lleva su nombre y fue realizado por el escultor Mario Pachioli.</w:t>
      </w: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r w:rsidRPr="00C1042D">
        <w:rPr>
          <w:rFonts w:asciiTheme="majorHAnsi" w:eastAsia="Times New Roman" w:hAnsiTheme="majorHAnsi" w:cs="Times New Roman"/>
          <w:noProof w:val="0"/>
          <w:lang w:val="es-US" w:eastAsia="es-HN"/>
        </w:rPr>
        <w:t>Lorenzo Il Magnífico es considerado el señor de Florencia y patrón de las artes en el Renacimiento. Fue uno de los mayores promotores del esplendor del Renacimiento italiano.</w:t>
      </w: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p>
    <w:p w:rsidR="00C1042D" w:rsidRPr="00C1042D" w:rsidRDefault="00C1042D" w:rsidP="00C1042D">
      <w:pPr>
        <w:spacing w:after="0" w:line="240" w:lineRule="auto"/>
        <w:jc w:val="both"/>
        <w:rPr>
          <w:rFonts w:asciiTheme="majorHAnsi" w:eastAsia="Times New Roman" w:hAnsiTheme="majorHAnsi" w:cs="Times New Roman"/>
          <w:noProof w:val="0"/>
          <w:lang w:val="es-US" w:eastAsia="es-HN"/>
        </w:rPr>
      </w:pPr>
      <w:r w:rsidRPr="00C1042D">
        <w:rPr>
          <w:rFonts w:asciiTheme="majorHAnsi" w:eastAsia="Times New Roman" w:hAnsiTheme="majorHAnsi" w:cs="Times New Roman"/>
          <w:noProof w:val="0"/>
          <w:lang w:val="es-US" w:eastAsia="es-HN"/>
        </w:rPr>
        <w:t>Escritor y humanista, se rodeó de artistas e intelectuales y promovió el desarrollo artístico de Florencia. Gracias a él, se fundó la primera Academia de Arte en Europa, donde, entre otros, un muy joven Miguel Ángel recibió su formación artística.</w:t>
      </w:r>
    </w:p>
    <w:p w:rsidR="00D96183" w:rsidRPr="00C1042D" w:rsidRDefault="00D96183" w:rsidP="00C1042D">
      <w:pPr>
        <w:pStyle w:val="yiv1974587408msonormal"/>
        <w:jc w:val="both"/>
        <w:rPr>
          <w:rFonts w:asciiTheme="majorHAnsi" w:hAnsiTheme="majorHAnsi"/>
          <w:sz w:val="22"/>
          <w:szCs w:val="22"/>
          <w:lang w:val="es-US"/>
        </w:rPr>
      </w:pPr>
    </w:p>
    <w:sectPr w:rsidR="00D96183" w:rsidRPr="00C1042D"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1D16CD"/>
    <w:rsid w:val="002015EF"/>
    <w:rsid w:val="00210472"/>
    <w:rsid w:val="002C1503"/>
    <w:rsid w:val="0030606B"/>
    <w:rsid w:val="00453B1B"/>
    <w:rsid w:val="004E2C2C"/>
    <w:rsid w:val="00502586"/>
    <w:rsid w:val="005C32F6"/>
    <w:rsid w:val="00676FBB"/>
    <w:rsid w:val="00682338"/>
    <w:rsid w:val="006829F9"/>
    <w:rsid w:val="007409CC"/>
    <w:rsid w:val="007B658D"/>
    <w:rsid w:val="007F1D72"/>
    <w:rsid w:val="00850518"/>
    <w:rsid w:val="008D0376"/>
    <w:rsid w:val="00983F38"/>
    <w:rsid w:val="009A3CAA"/>
    <w:rsid w:val="009A4F7A"/>
    <w:rsid w:val="00A0179E"/>
    <w:rsid w:val="00A82A96"/>
    <w:rsid w:val="00B33366"/>
    <w:rsid w:val="00C1042D"/>
    <w:rsid w:val="00C2347E"/>
    <w:rsid w:val="00C27E75"/>
    <w:rsid w:val="00C70DF1"/>
    <w:rsid w:val="00C77033"/>
    <w:rsid w:val="00C95BFC"/>
    <w:rsid w:val="00CE733D"/>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75B1A-B87D-4F90-9566-0FCB0D5F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4970281">
      <w:bodyDiv w:val="1"/>
      <w:marLeft w:val="0"/>
      <w:marRight w:val="0"/>
      <w:marTop w:val="0"/>
      <w:marBottom w:val="0"/>
      <w:divBdr>
        <w:top w:val="none" w:sz="0" w:space="0" w:color="auto"/>
        <w:left w:val="none" w:sz="0" w:space="0" w:color="auto"/>
        <w:bottom w:val="none" w:sz="0" w:space="0" w:color="auto"/>
        <w:right w:val="none" w:sz="0" w:space="0" w:color="auto"/>
      </w:divBdr>
      <w:divsChild>
        <w:div w:id="105928371">
          <w:marLeft w:val="0"/>
          <w:marRight w:val="0"/>
          <w:marTop w:val="0"/>
          <w:marBottom w:val="0"/>
          <w:divBdr>
            <w:top w:val="none" w:sz="0" w:space="0" w:color="auto"/>
            <w:left w:val="none" w:sz="0" w:space="0" w:color="auto"/>
            <w:bottom w:val="none" w:sz="0" w:space="0" w:color="auto"/>
            <w:right w:val="none" w:sz="0" w:space="0" w:color="auto"/>
          </w:divBdr>
          <w:divsChild>
            <w:div w:id="243800373">
              <w:marLeft w:val="0"/>
              <w:marRight w:val="0"/>
              <w:marTop w:val="0"/>
              <w:marBottom w:val="0"/>
              <w:divBdr>
                <w:top w:val="none" w:sz="0" w:space="0" w:color="auto"/>
                <w:left w:val="none" w:sz="0" w:space="0" w:color="auto"/>
                <w:bottom w:val="none" w:sz="0" w:space="0" w:color="auto"/>
                <w:right w:val="none" w:sz="0" w:space="0" w:color="auto"/>
              </w:divBdr>
              <w:divsChild>
                <w:div w:id="649597503">
                  <w:marLeft w:val="0"/>
                  <w:marRight w:val="0"/>
                  <w:marTop w:val="0"/>
                  <w:marBottom w:val="0"/>
                  <w:divBdr>
                    <w:top w:val="none" w:sz="0" w:space="0" w:color="auto"/>
                    <w:left w:val="none" w:sz="0" w:space="0" w:color="auto"/>
                    <w:bottom w:val="none" w:sz="0" w:space="0" w:color="auto"/>
                    <w:right w:val="none" w:sz="0" w:space="0" w:color="auto"/>
                  </w:divBdr>
                  <w:divsChild>
                    <w:div w:id="552885135">
                      <w:marLeft w:val="0"/>
                      <w:marRight w:val="0"/>
                      <w:marTop w:val="0"/>
                      <w:marBottom w:val="0"/>
                      <w:divBdr>
                        <w:top w:val="none" w:sz="0" w:space="0" w:color="auto"/>
                        <w:left w:val="none" w:sz="0" w:space="0" w:color="auto"/>
                        <w:bottom w:val="none" w:sz="0" w:space="0" w:color="auto"/>
                        <w:right w:val="none" w:sz="0" w:space="0" w:color="auto"/>
                      </w:divBdr>
                      <w:divsChild>
                        <w:div w:id="571936243">
                          <w:marLeft w:val="0"/>
                          <w:marRight w:val="0"/>
                          <w:marTop w:val="0"/>
                          <w:marBottom w:val="0"/>
                          <w:divBdr>
                            <w:top w:val="none" w:sz="0" w:space="0" w:color="auto"/>
                            <w:left w:val="none" w:sz="0" w:space="0" w:color="auto"/>
                            <w:bottom w:val="none" w:sz="0" w:space="0" w:color="auto"/>
                            <w:right w:val="none" w:sz="0" w:space="0" w:color="auto"/>
                          </w:divBdr>
                          <w:divsChild>
                            <w:div w:id="833493478">
                              <w:marLeft w:val="0"/>
                              <w:marRight w:val="0"/>
                              <w:marTop w:val="0"/>
                              <w:marBottom w:val="0"/>
                              <w:divBdr>
                                <w:top w:val="none" w:sz="0" w:space="0" w:color="auto"/>
                                <w:left w:val="none" w:sz="0" w:space="0" w:color="auto"/>
                                <w:bottom w:val="none" w:sz="0" w:space="0" w:color="auto"/>
                                <w:right w:val="none" w:sz="0" w:space="0" w:color="auto"/>
                              </w:divBdr>
                              <w:divsChild>
                                <w:div w:id="1117216639">
                                  <w:marLeft w:val="0"/>
                                  <w:marRight w:val="0"/>
                                  <w:marTop w:val="0"/>
                                  <w:marBottom w:val="0"/>
                                  <w:divBdr>
                                    <w:top w:val="none" w:sz="0" w:space="0" w:color="auto"/>
                                    <w:left w:val="none" w:sz="0" w:space="0" w:color="auto"/>
                                    <w:bottom w:val="none" w:sz="0" w:space="0" w:color="auto"/>
                                    <w:right w:val="none" w:sz="0" w:space="0" w:color="auto"/>
                                  </w:divBdr>
                                  <w:divsChild>
                                    <w:div w:id="1735395871">
                                      <w:marLeft w:val="0"/>
                                      <w:marRight w:val="0"/>
                                      <w:marTop w:val="0"/>
                                      <w:marBottom w:val="0"/>
                                      <w:divBdr>
                                        <w:top w:val="none" w:sz="0" w:space="0" w:color="auto"/>
                                        <w:left w:val="none" w:sz="0" w:space="0" w:color="auto"/>
                                        <w:bottom w:val="none" w:sz="0" w:space="0" w:color="auto"/>
                                        <w:right w:val="none" w:sz="0" w:space="0" w:color="auto"/>
                                      </w:divBdr>
                                      <w:divsChild>
                                        <w:div w:id="2053264880">
                                          <w:marLeft w:val="0"/>
                                          <w:marRight w:val="0"/>
                                          <w:marTop w:val="0"/>
                                          <w:marBottom w:val="0"/>
                                          <w:divBdr>
                                            <w:top w:val="none" w:sz="0" w:space="0" w:color="auto"/>
                                            <w:left w:val="none" w:sz="0" w:space="0" w:color="auto"/>
                                            <w:bottom w:val="none" w:sz="0" w:space="0" w:color="auto"/>
                                            <w:right w:val="none" w:sz="0" w:space="0" w:color="auto"/>
                                          </w:divBdr>
                                          <w:divsChild>
                                            <w:div w:id="1482430005">
                                              <w:marLeft w:val="0"/>
                                              <w:marRight w:val="0"/>
                                              <w:marTop w:val="0"/>
                                              <w:marBottom w:val="0"/>
                                              <w:divBdr>
                                                <w:top w:val="none" w:sz="0" w:space="0" w:color="auto"/>
                                                <w:left w:val="none" w:sz="0" w:space="0" w:color="auto"/>
                                                <w:bottom w:val="none" w:sz="0" w:space="0" w:color="auto"/>
                                                <w:right w:val="none" w:sz="0" w:space="0" w:color="auto"/>
                                              </w:divBdr>
                                              <w:divsChild>
                                                <w:div w:id="1446078884">
                                                  <w:marLeft w:val="0"/>
                                                  <w:marRight w:val="0"/>
                                                  <w:marTop w:val="0"/>
                                                  <w:marBottom w:val="0"/>
                                                  <w:divBdr>
                                                    <w:top w:val="none" w:sz="0" w:space="0" w:color="auto"/>
                                                    <w:left w:val="none" w:sz="0" w:space="0" w:color="auto"/>
                                                    <w:bottom w:val="none" w:sz="0" w:space="0" w:color="auto"/>
                                                    <w:right w:val="none" w:sz="0" w:space="0" w:color="auto"/>
                                                  </w:divBdr>
                                                  <w:divsChild>
                                                    <w:div w:id="1286228786">
                                                      <w:marLeft w:val="0"/>
                                                      <w:marRight w:val="0"/>
                                                      <w:marTop w:val="0"/>
                                                      <w:marBottom w:val="0"/>
                                                      <w:divBdr>
                                                        <w:top w:val="none" w:sz="0" w:space="0" w:color="auto"/>
                                                        <w:left w:val="none" w:sz="0" w:space="0" w:color="auto"/>
                                                        <w:bottom w:val="none" w:sz="0" w:space="0" w:color="auto"/>
                                                        <w:right w:val="none" w:sz="0" w:space="0" w:color="auto"/>
                                                      </w:divBdr>
                                                      <w:divsChild>
                                                        <w:div w:id="105201427">
                                                          <w:marLeft w:val="0"/>
                                                          <w:marRight w:val="0"/>
                                                          <w:marTop w:val="0"/>
                                                          <w:marBottom w:val="0"/>
                                                          <w:divBdr>
                                                            <w:top w:val="none" w:sz="0" w:space="0" w:color="auto"/>
                                                            <w:left w:val="none" w:sz="0" w:space="0" w:color="auto"/>
                                                            <w:bottom w:val="none" w:sz="0" w:space="0" w:color="auto"/>
                                                            <w:right w:val="none" w:sz="0" w:space="0" w:color="auto"/>
                                                          </w:divBdr>
                                                          <w:divsChild>
                                                            <w:div w:id="2110151907">
                                                              <w:marLeft w:val="0"/>
                                                              <w:marRight w:val="0"/>
                                                              <w:marTop w:val="0"/>
                                                              <w:marBottom w:val="0"/>
                                                              <w:divBdr>
                                                                <w:top w:val="none" w:sz="0" w:space="0" w:color="auto"/>
                                                                <w:left w:val="none" w:sz="0" w:space="0" w:color="auto"/>
                                                                <w:bottom w:val="none" w:sz="0" w:space="0" w:color="auto"/>
                                                                <w:right w:val="none" w:sz="0" w:space="0" w:color="auto"/>
                                                              </w:divBdr>
                                                              <w:divsChild>
                                                                <w:div w:id="362676649">
                                                                  <w:marLeft w:val="0"/>
                                                                  <w:marRight w:val="0"/>
                                                                  <w:marTop w:val="0"/>
                                                                  <w:marBottom w:val="0"/>
                                                                  <w:divBdr>
                                                                    <w:top w:val="none" w:sz="0" w:space="0" w:color="auto"/>
                                                                    <w:left w:val="none" w:sz="0" w:space="0" w:color="auto"/>
                                                                    <w:bottom w:val="none" w:sz="0" w:space="0" w:color="auto"/>
                                                                    <w:right w:val="none" w:sz="0" w:space="0" w:color="auto"/>
                                                                  </w:divBdr>
                                                                </w:div>
                                                                <w:div w:id="647784564">
                                                                  <w:marLeft w:val="0"/>
                                                                  <w:marRight w:val="0"/>
                                                                  <w:marTop w:val="0"/>
                                                                  <w:marBottom w:val="0"/>
                                                                  <w:divBdr>
                                                                    <w:top w:val="none" w:sz="0" w:space="0" w:color="auto"/>
                                                                    <w:left w:val="none" w:sz="0" w:space="0" w:color="auto"/>
                                                                    <w:bottom w:val="none" w:sz="0" w:space="0" w:color="auto"/>
                                                                    <w:right w:val="none" w:sz="0" w:space="0" w:color="auto"/>
                                                                  </w:divBdr>
                                                                </w:div>
                                                                <w:div w:id="1315985876">
                                                                  <w:marLeft w:val="0"/>
                                                                  <w:marRight w:val="0"/>
                                                                  <w:marTop w:val="0"/>
                                                                  <w:marBottom w:val="0"/>
                                                                  <w:divBdr>
                                                                    <w:top w:val="none" w:sz="0" w:space="0" w:color="auto"/>
                                                                    <w:left w:val="none" w:sz="0" w:space="0" w:color="auto"/>
                                                                    <w:bottom w:val="none" w:sz="0" w:space="0" w:color="auto"/>
                                                                    <w:right w:val="none" w:sz="0" w:space="0" w:color="auto"/>
                                                                  </w:divBdr>
                                                                </w:div>
                                                                <w:div w:id="1325008239">
                                                                  <w:marLeft w:val="0"/>
                                                                  <w:marRight w:val="0"/>
                                                                  <w:marTop w:val="0"/>
                                                                  <w:marBottom w:val="0"/>
                                                                  <w:divBdr>
                                                                    <w:top w:val="none" w:sz="0" w:space="0" w:color="auto"/>
                                                                    <w:left w:val="none" w:sz="0" w:space="0" w:color="auto"/>
                                                                    <w:bottom w:val="none" w:sz="0" w:space="0" w:color="auto"/>
                                                                    <w:right w:val="none" w:sz="0" w:space="0" w:color="auto"/>
                                                                  </w:divBdr>
                                                                </w:div>
                                                                <w:div w:id="1909730785">
                                                                  <w:marLeft w:val="0"/>
                                                                  <w:marRight w:val="0"/>
                                                                  <w:marTop w:val="0"/>
                                                                  <w:marBottom w:val="0"/>
                                                                  <w:divBdr>
                                                                    <w:top w:val="none" w:sz="0" w:space="0" w:color="auto"/>
                                                                    <w:left w:val="none" w:sz="0" w:space="0" w:color="auto"/>
                                                                    <w:bottom w:val="none" w:sz="0" w:space="0" w:color="auto"/>
                                                                    <w:right w:val="none" w:sz="0" w:space="0" w:color="auto"/>
                                                                  </w:divBdr>
                                                                </w:div>
                                                                <w:div w:id="426194564">
                                                                  <w:marLeft w:val="0"/>
                                                                  <w:marRight w:val="0"/>
                                                                  <w:marTop w:val="0"/>
                                                                  <w:marBottom w:val="0"/>
                                                                  <w:divBdr>
                                                                    <w:top w:val="none" w:sz="0" w:space="0" w:color="auto"/>
                                                                    <w:left w:val="none" w:sz="0" w:space="0" w:color="auto"/>
                                                                    <w:bottom w:val="none" w:sz="0" w:space="0" w:color="auto"/>
                                                                    <w:right w:val="none" w:sz="0" w:space="0" w:color="auto"/>
                                                                  </w:divBdr>
                                                                </w:div>
                                                                <w:div w:id="2058696927">
                                                                  <w:marLeft w:val="0"/>
                                                                  <w:marRight w:val="0"/>
                                                                  <w:marTop w:val="0"/>
                                                                  <w:marBottom w:val="0"/>
                                                                  <w:divBdr>
                                                                    <w:top w:val="none" w:sz="0" w:space="0" w:color="auto"/>
                                                                    <w:left w:val="none" w:sz="0" w:space="0" w:color="auto"/>
                                                                    <w:bottom w:val="none" w:sz="0" w:space="0" w:color="auto"/>
                                                                    <w:right w:val="none" w:sz="0" w:space="0" w:color="auto"/>
                                                                  </w:divBdr>
                                                                </w:div>
                                                                <w:div w:id="1375160409">
                                                                  <w:marLeft w:val="0"/>
                                                                  <w:marRight w:val="0"/>
                                                                  <w:marTop w:val="0"/>
                                                                  <w:marBottom w:val="0"/>
                                                                  <w:divBdr>
                                                                    <w:top w:val="none" w:sz="0" w:space="0" w:color="auto"/>
                                                                    <w:left w:val="none" w:sz="0" w:space="0" w:color="auto"/>
                                                                    <w:bottom w:val="none" w:sz="0" w:space="0" w:color="auto"/>
                                                                    <w:right w:val="none" w:sz="0" w:space="0" w:color="auto"/>
                                                                  </w:divBdr>
                                                                </w:div>
                                                                <w:div w:id="294216777">
                                                                  <w:marLeft w:val="0"/>
                                                                  <w:marRight w:val="0"/>
                                                                  <w:marTop w:val="0"/>
                                                                  <w:marBottom w:val="0"/>
                                                                  <w:divBdr>
                                                                    <w:top w:val="none" w:sz="0" w:space="0" w:color="auto"/>
                                                                    <w:left w:val="none" w:sz="0" w:space="0" w:color="auto"/>
                                                                    <w:bottom w:val="none" w:sz="0" w:space="0" w:color="auto"/>
                                                                    <w:right w:val="none" w:sz="0" w:space="0" w:color="auto"/>
                                                                  </w:divBdr>
                                                                </w:div>
                                                                <w:div w:id="1903710569">
                                                                  <w:marLeft w:val="0"/>
                                                                  <w:marRight w:val="0"/>
                                                                  <w:marTop w:val="0"/>
                                                                  <w:marBottom w:val="0"/>
                                                                  <w:divBdr>
                                                                    <w:top w:val="none" w:sz="0" w:space="0" w:color="auto"/>
                                                                    <w:left w:val="none" w:sz="0" w:space="0" w:color="auto"/>
                                                                    <w:bottom w:val="none" w:sz="0" w:space="0" w:color="auto"/>
                                                                    <w:right w:val="none" w:sz="0" w:space="0" w:color="auto"/>
                                                                  </w:divBdr>
                                                                </w:div>
                                                                <w:div w:id="1171918094">
                                                                  <w:marLeft w:val="0"/>
                                                                  <w:marRight w:val="0"/>
                                                                  <w:marTop w:val="0"/>
                                                                  <w:marBottom w:val="0"/>
                                                                  <w:divBdr>
                                                                    <w:top w:val="none" w:sz="0" w:space="0" w:color="auto"/>
                                                                    <w:left w:val="none" w:sz="0" w:space="0" w:color="auto"/>
                                                                    <w:bottom w:val="none" w:sz="0" w:space="0" w:color="auto"/>
                                                                    <w:right w:val="none" w:sz="0" w:space="0" w:color="auto"/>
                                                                  </w:divBdr>
                                                                </w:div>
                                                                <w:div w:id="1747264336">
                                                                  <w:marLeft w:val="0"/>
                                                                  <w:marRight w:val="0"/>
                                                                  <w:marTop w:val="0"/>
                                                                  <w:marBottom w:val="0"/>
                                                                  <w:divBdr>
                                                                    <w:top w:val="none" w:sz="0" w:space="0" w:color="auto"/>
                                                                    <w:left w:val="none" w:sz="0" w:space="0" w:color="auto"/>
                                                                    <w:bottom w:val="none" w:sz="0" w:space="0" w:color="auto"/>
                                                                    <w:right w:val="none" w:sz="0" w:space="0" w:color="auto"/>
                                                                  </w:divBdr>
                                                                </w:div>
                                                                <w:div w:id="882251567">
                                                                  <w:marLeft w:val="0"/>
                                                                  <w:marRight w:val="0"/>
                                                                  <w:marTop w:val="0"/>
                                                                  <w:marBottom w:val="0"/>
                                                                  <w:divBdr>
                                                                    <w:top w:val="none" w:sz="0" w:space="0" w:color="auto"/>
                                                                    <w:left w:val="none" w:sz="0" w:space="0" w:color="auto"/>
                                                                    <w:bottom w:val="none" w:sz="0" w:space="0" w:color="auto"/>
                                                                    <w:right w:val="none" w:sz="0" w:space="0" w:color="auto"/>
                                                                  </w:divBdr>
                                                                </w:div>
                                                                <w:div w:id="18532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5</cp:revision>
  <cp:lastPrinted>2017-03-17T15:07:00Z</cp:lastPrinted>
  <dcterms:created xsi:type="dcterms:W3CDTF">2017-10-17T15:38:00Z</dcterms:created>
  <dcterms:modified xsi:type="dcterms:W3CDTF">2017-10-17T17:34:00Z</dcterms:modified>
</cp:coreProperties>
</file>