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322B0" w:rsidRPr="00B322B0" w:rsidRDefault="00B322B0" w:rsidP="00B322B0">
      <w:pPr>
        <w:pStyle w:val="yiv530505915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322B0">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Maquinaria del Gobierno continúa reparando tramos carreteros y puentes afectados por las lluvias</w:t>
      </w:r>
    </w:p>
    <w:p w:rsidR="00B322B0" w:rsidRPr="00B322B0" w:rsidRDefault="0006427B" w:rsidP="00B322B0">
      <w:pPr>
        <w:pStyle w:val="yiv530505915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4648200" cy="3323583"/>
            <wp:effectExtent l="0" t="0" r="0" b="0"/>
            <wp:docPr id="2" name="Imagen 2" descr="C:\Users\Comunicacio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9557" cy="3353155"/>
                    </a:xfrm>
                    <a:prstGeom prst="rect">
                      <a:avLst/>
                    </a:prstGeom>
                    <a:noFill/>
                    <a:ln>
                      <a:noFill/>
                    </a:ln>
                  </pic:spPr>
                </pic:pic>
              </a:graphicData>
            </a:graphic>
          </wp:inline>
        </w:drawing>
      </w:r>
    </w:p>
    <w:p w:rsidR="00B322B0" w:rsidRPr="00B322B0" w:rsidRDefault="00B322B0" w:rsidP="00B322B0">
      <w:pPr>
        <w:pStyle w:val="yiv5305059155msonormal"/>
        <w:jc w:val="center"/>
        <w:rPr>
          <w:rFonts w:asciiTheme="majorHAnsi" w:hAnsiTheme="majorHAnsi"/>
          <w:color w:val="002060"/>
          <w:sz w:val="22"/>
          <w:szCs w:val="22"/>
          <w:lang w:val="es-US"/>
        </w:rPr>
      </w:pPr>
      <w:r w:rsidRPr="00B322B0">
        <w:rPr>
          <w:rFonts w:asciiTheme="majorHAnsi" w:hAnsiTheme="majorHAnsi"/>
          <w:sz w:val="22"/>
          <w:szCs w:val="22"/>
          <w:lang w:val="es-US"/>
        </w:rPr>
        <w:t xml:space="preserve">• </w:t>
      </w:r>
      <w:r w:rsidRPr="00B322B0">
        <w:rPr>
          <w:rFonts w:asciiTheme="majorHAnsi" w:hAnsiTheme="majorHAnsi"/>
          <w:iCs/>
          <w:color w:val="002060"/>
          <w:sz w:val="22"/>
          <w:szCs w:val="22"/>
          <w:lang w:val="es-US"/>
        </w:rPr>
        <w:t>Entre los pasos que ya fueron rehabilitado está Moramulca</w:t>
      </w:r>
    </w:p>
    <w:p w:rsidR="00B322B0" w:rsidRPr="00B322B0" w:rsidRDefault="00B322B0" w:rsidP="00B322B0">
      <w:pPr>
        <w:pStyle w:val="yiv5305059155msonormal"/>
        <w:jc w:val="center"/>
        <w:rPr>
          <w:rFonts w:asciiTheme="majorHAnsi" w:hAnsiTheme="majorHAnsi"/>
          <w:color w:val="002060"/>
          <w:sz w:val="22"/>
          <w:szCs w:val="22"/>
          <w:lang w:val="es-US"/>
        </w:rPr>
      </w:pP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Aunque los daños provocados por las lluvias en los últimos días han sido gran magnitud, especialmente en tramos carreteros y algunos puentes, muchos de ellos han sido habilitados con rapidez, mientras otros están en proceso de reparación.</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 xml:space="preserve">Por instrucciones del presidente Juan Orlando Hernández, las maquinarias de la secretaría de Infraestructura y Servicios Públicos (Insep), trabajan incansablemente para que la red vial del país esté lista cuanto antes. </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“Las fuertes lluvias han causado daños en la red vial  del país y nosotros, en conjunto con el Comité Permanente de Contingencias (Copeco),  la Comisión Interventora del Fondo Vial y el Fondo Cafetalero hemos tomado acciones en cada uno de estos tramos afectados”, manifestó Roberto Pineda, ministro de Insep.</w:t>
      </w:r>
    </w:p>
    <w:p w:rsid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lastRenderedPageBreak/>
        <w:t>Pineda señaló que “Son varias las comunidades incomunicadas, pero nosotros estamos listos ante las emergencias que se puedan presentar ya que en esta temporada se han pronosticado más lluvias en el territorio nacional”.</w:t>
      </w:r>
    </w:p>
    <w:p w:rsidR="0006427B" w:rsidRPr="00B322B0" w:rsidRDefault="0006427B" w:rsidP="00B322B0">
      <w:pPr>
        <w:pStyle w:val="yiv5305059155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2224795" cy="1971675"/>
            <wp:effectExtent l="0" t="0" r="4445" b="0"/>
            <wp:docPr id="3" name="Imagen 3" descr="C:\Users\Comunicacio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054" cy="2017989"/>
                    </a:xfrm>
                    <a:prstGeom prst="rect">
                      <a:avLst/>
                    </a:prstGeom>
                    <a:noFill/>
                    <a:ln>
                      <a:noFill/>
                    </a:ln>
                  </pic:spPr>
                </pic:pic>
              </a:graphicData>
            </a:graphic>
          </wp:inline>
        </w:drawing>
      </w:r>
      <w:r>
        <w:rPr>
          <w:rFonts w:asciiTheme="majorHAnsi" w:hAnsiTheme="majorHAnsi"/>
          <w:sz w:val="22"/>
          <w:szCs w:val="22"/>
          <w:lang w:val="es-US"/>
        </w:rPr>
        <w:t xml:space="preserve">        </w:t>
      </w:r>
      <w:r>
        <w:rPr>
          <w:rFonts w:asciiTheme="majorHAnsi" w:hAnsiTheme="majorHAnsi"/>
          <w:noProof/>
          <w:sz w:val="22"/>
          <w:szCs w:val="22"/>
        </w:rPr>
        <w:drawing>
          <wp:inline distT="0" distB="0" distL="0" distR="0">
            <wp:extent cx="3111550" cy="1971675"/>
            <wp:effectExtent l="0" t="0" r="0" b="0"/>
            <wp:docPr id="4" name="Imagen 4" descr="C:\Users\Comunicacion\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Desktop\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42" cy="1994165"/>
                    </a:xfrm>
                    <a:prstGeom prst="rect">
                      <a:avLst/>
                    </a:prstGeom>
                    <a:noFill/>
                    <a:ln>
                      <a:noFill/>
                    </a:ln>
                  </pic:spPr>
                </pic:pic>
              </a:graphicData>
            </a:graphic>
          </wp:inline>
        </w:drawing>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 xml:space="preserve">Entre los departamentos más afectados por este clima  se encuentran: Olancho, Copán, Ocotepeque, Lempira, Intibucá, Comayagua, Choluteca y Valle.  </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Cada uno ha recibo atención en redes primarias y secundarias.</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Las cuadrillas de Insep han realizado intervenciones efectivas en los sectores de Sulaco, Yoro, donde ya se habilitó el paso vehicular que conduce a importantes comunidades.</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También en el departamento de Copan se han atendido los municipios hacia Ocotepeque, Nueva Arcadia, Concepción, San Antonio El Paraíso, La Entrada y otros sectores afectados por derrumbamientos y deslizamientos producto de las lluvias.</w:t>
      </w:r>
    </w:p>
    <w:p w:rsid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“Ya reactivamos el paso vehicular en el sector de la aldea Santa María de la Cruz en Lempira y se habilitaron  varios carriles para paso vehicular en el sector de La Venta en Francisco Morazán”, informó Pineda</w:t>
      </w:r>
    </w:p>
    <w:p w:rsidR="0006427B" w:rsidRPr="00B322B0" w:rsidRDefault="0006427B" w:rsidP="00B322B0">
      <w:pPr>
        <w:pStyle w:val="yiv5305059155msonormal"/>
        <w:jc w:val="both"/>
        <w:rPr>
          <w:rFonts w:asciiTheme="majorHAnsi" w:hAnsiTheme="majorHAnsi"/>
          <w:sz w:val="22"/>
          <w:szCs w:val="22"/>
          <w:lang w:val="es-US"/>
        </w:rPr>
      </w:pPr>
      <w:bookmarkStart w:id="0" w:name="_GoBack"/>
      <w:r>
        <w:rPr>
          <w:rFonts w:asciiTheme="majorHAnsi" w:hAnsiTheme="majorHAnsi"/>
          <w:noProof/>
          <w:sz w:val="22"/>
          <w:szCs w:val="22"/>
        </w:rPr>
        <w:drawing>
          <wp:inline distT="0" distB="0" distL="0" distR="0">
            <wp:extent cx="5588000" cy="2439344"/>
            <wp:effectExtent l="0" t="0" r="0" b="0"/>
            <wp:docPr id="5" name="Imagen 5" descr="C:\Users\Comunicacio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unicacion\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396" cy="2454359"/>
                    </a:xfrm>
                    <a:prstGeom prst="rect">
                      <a:avLst/>
                    </a:prstGeom>
                    <a:noFill/>
                    <a:ln>
                      <a:noFill/>
                    </a:ln>
                  </pic:spPr>
                </pic:pic>
              </a:graphicData>
            </a:graphic>
          </wp:inline>
        </w:drawing>
      </w:r>
      <w:bookmarkEnd w:id="0"/>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lastRenderedPageBreak/>
        <w:t>Pineda informó que maquinaria pesada de Insep trabaja para rehabilitar el puente que conduce  la ciudad de Copán Ruinas, luego de que colapsara. Se espera que en las próximas horas estará rehabilitado el paso.</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Según los pronósticos del tiempo, las lluvias continuarán,  por lo que no se descarta que pueden saturar los suelos y provocar deslizamientos y vulnerabilidad en las carreteras  del país.</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En ese sentido, más empresas constructoras han sido contratadas para que hacerles frente a los daños provocados por los aguaceros.</w:t>
      </w:r>
    </w:p>
    <w:p w:rsidR="00B322B0" w:rsidRPr="00B322B0" w:rsidRDefault="00B322B0" w:rsidP="00B322B0">
      <w:pPr>
        <w:pStyle w:val="yiv5305059155msonormal"/>
        <w:jc w:val="both"/>
        <w:rPr>
          <w:rFonts w:asciiTheme="majorHAnsi" w:hAnsiTheme="majorHAnsi"/>
          <w:sz w:val="22"/>
          <w:szCs w:val="22"/>
          <w:lang w:val="es-US"/>
        </w:rPr>
      </w:pPr>
      <w:r w:rsidRPr="00B322B0">
        <w:rPr>
          <w:rFonts w:asciiTheme="majorHAnsi" w:hAnsiTheme="majorHAnsi"/>
          <w:sz w:val="22"/>
          <w:szCs w:val="22"/>
          <w:lang w:val="es-US"/>
        </w:rPr>
        <w:t>“Le hago un llamado a los hondureños a tomar todas las precauciones del caso y a estar atentos a las instrucciones de Copeco para que evitemos tragedias”, dijo el presidente Hernández</w:t>
      </w:r>
    </w:p>
    <w:p w:rsidR="00D96183" w:rsidRPr="00B322B0" w:rsidRDefault="00D96183" w:rsidP="00B322B0">
      <w:pPr>
        <w:pStyle w:val="yiv1974587408msonormal"/>
        <w:jc w:val="both"/>
        <w:rPr>
          <w:rFonts w:asciiTheme="majorHAnsi" w:hAnsiTheme="majorHAnsi"/>
          <w:sz w:val="22"/>
          <w:szCs w:val="22"/>
          <w:lang w:val="es-US"/>
        </w:rPr>
      </w:pPr>
    </w:p>
    <w:sectPr w:rsidR="00D96183" w:rsidRPr="00B322B0"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6427B"/>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22B0"/>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82964-7077-4D8D-81FC-A516D2DB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305059155msonormal">
    <w:name w:val="yiv5305059155msonormal"/>
    <w:basedOn w:val="Normal"/>
    <w:rsid w:val="00B322B0"/>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175625">
      <w:bodyDiv w:val="1"/>
      <w:marLeft w:val="0"/>
      <w:marRight w:val="0"/>
      <w:marTop w:val="0"/>
      <w:marBottom w:val="0"/>
      <w:divBdr>
        <w:top w:val="none" w:sz="0" w:space="0" w:color="auto"/>
        <w:left w:val="none" w:sz="0" w:space="0" w:color="auto"/>
        <w:bottom w:val="none" w:sz="0" w:space="0" w:color="auto"/>
        <w:right w:val="none" w:sz="0" w:space="0" w:color="auto"/>
      </w:divBdr>
      <w:divsChild>
        <w:div w:id="1577201845">
          <w:marLeft w:val="0"/>
          <w:marRight w:val="0"/>
          <w:marTop w:val="0"/>
          <w:marBottom w:val="0"/>
          <w:divBdr>
            <w:top w:val="none" w:sz="0" w:space="0" w:color="auto"/>
            <w:left w:val="none" w:sz="0" w:space="0" w:color="auto"/>
            <w:bottom w:val="none" w:sz="0" w:space="0" w:color="auto"/>
            <w:right w:val="none" w:sz="0" w:space="0" w:color="auto"/>
          </w:divBdr>
          <w:divsChild>
            <w:div w:id="1376152109">
              <w:marLeft w:val="0"/>
              <w:marRight w:val="0"/>
              <w:marTop w:val="0"/>
              <w:marBottom w:val="0"/>
              <w:divBdr>
                <w:top w:val="none" w:sz="0" w:space="0" w:color="auto"/>
                <w:left w:val="none" w:sz="0" w:space="0" w:color="auto"/>
                <w:bottom w:val="none" w:sz="0" w:space="0" w:color="auto"/>
                <w:right w:val="none" w:sz="0" w:space="0" w:color="auto"/>
              </w:divBdr>
              <w:divsChild>
                <w:div w:id="1342005133">
                  <w:marLeft w:val="0"/>
                  <w:marRight w:val="0"/>
                  <w:marTop w:val="0"/>
                  <w:marBottom w:val="0"/>
                  <w:divBdr>
                    <w:top w:val="none" w:sz="0" w:space="0" w:color="auto"/>
                    <w:left w:val="none" w:sz="0" w:space="0" w:color="auto"/>
                    <w:bottom w:val="none" w:sz="0" w:space="0" w:color="auto"/>
                    <w:right w:val="none" w:sz="0" w:space="0" w:color="auto"/>
                  </w:divBdr>
                  <w:divsChild>
                    <w:div w:id="1094135133">
                      <w:marLeft w:val="0"/>
                      <w:marRight w:val="0"/>
                      <w:marTop w:val="0"/>
                      <w:marBottom w:val="0"/>
                      <w:divBdr>
                        <w:top w:val="none" w:sz="0" w:space="0" w:color="auto"/>
                        <w:left w:val="none" w:sz="0" w:space="0" w:color="auto"/>
                        <w:bottom w:val="none" w:sz="0" w:space="0" w:color="auto"/>
                        <w:right w:val="none" w:sz="0" w:space="0" w:color="auto"/>
                      </w:divBdr>
                      <w:divsChild>
                        <w:div w:id="1092967769">
                          <w:marLeft w:val="0"/>
                          <w:marRight w:val="0"/>
                          <w:marTop w:val="0"/>
                          <w:marBottom w:val="0"/>
                          <w:divBdr>
                            <w:top w:val="none" w:sz="0" w:space="0" w:color="auto"/>
                            <w:left w:val="none" w:sz="0" w:space="0" w:color="auto"/>
                            <w:bottom w:val="none" w:sz="0" w:space="0" w:color="auto"/>
                            <w:right w:val="none" w:sz="0" w:space="0" w:color="auto"/>
                          </w:divBdr>
                          <w:divsChild>
                            <w:div w:id="474641388">
                              <w:marLeft w:val="0"/>
                              <w:marRight w:val="0"/>
                              <w:marTop w:val="0"/>
                              <w:marBottom w:val="0"/>
                              <w:divBdr>
                                <w:top w:val="none" w:sz="0" w:space="0" w:color="auto"/>
                                <w:left w:val="none" w:sz="0" w:space="0" w:color="auto"/>
                                <w:bottom w:val="none" w:sz="0" w:space="0" w:color="auto"/>
                                <w:right w:val="none" w:sz="0" w:space="0" w:color="auto"/>
                              </w:divBdr>
                              <w:divsChild>
                                <w:div w:id="121653354">
                                  <w:marLeft w:val="0"/>
                                  <w:marRight w:val="0"/>
                                  <w:marTop w:val="0"/>
                                  <w:marBottom w:val="0"/>
                                  <w:divBdr>
                                    <w:top w:val="none" w:sz="0" w:space="0" w:color="auto"/>
                                    <w:left w:val="none" w:sz="0" w:space="0" w:color="auto"/>
                                    <w:bottom w:val="none" w:sz="0" w:space="0" w:color="auto"/>
                                    <w:right w:val="none" w:sz="0" w:space="0" w:color="auto"/>
                                  </w:divBdr>
                                  <w:divsChild>
                                    <w:div w:id="208810311">
                                      <w:marLeft w:val="0"/>
                                      <w:marRight w:val="0"/>
                                      <w:marTop w:val="0"/>
                                      <w:marBottom w:val="0"/>
                                      <w:divBdr>
                                        <w:top w:val="none" w:sz="0" w:space="0" w:color="auto"/>
                                        <w:left w:val="none" w:sz="0" w:space="0" w:color="auto"/>
                                        <w:bottom w:val="none" w:sz="0" w:space="0" w:color="auto"/>
                                        <w:right w:val="none" w:sz="0" w:space="0" w:color="auto"/>
                                      </w:divBdr>
                                      <w:divsChild>
                                        <w:div w:id="1110196499">
                                          <w:marLeft w:val="0"/>
                                          <w:marRight w:val="0"/>
                                          <w:marTop w:val="0"/>
                                          <w:marBottom w:val="0"/>
                                          <w:divBdr>
                                            <w:top w:val="none" w:sz="0" w:space="0" w:color="auto"/>
                                            <w:left w:val="none" w:sz="0" w:space="0" w:color="auto"/>
                                            <w:bottom w:val="none" w:sz="0" w:space="0" w:color="auto"/>
                                            <w:right w:val="none" w:sz="0" w:space="0" w:color="auto"/>
                                          </w:divBdr>
                                          <w:divsChild>
                                            <w:div w:id="748845636">
                                              <w:marLeft w:val="0"/>
                                              <w:marRight w:val="0"/>
                                              <w:marTop w:val="0"/>
                                              <w:marBottom w:val="0"/>
                                              <w:divBdr>
                                                <w:top w:val="none" w:sz="0" w:space="0" w:color="auto"/>
                                                <w:left w:val="none" w:sz="0" w:space="0" w:color="auto"/>
                                                <w:bottom w:val="none" w:sz="0" w:space="0" w:color="auto"/>
                                                <w:right w:val="none" w:sz="0" w:space="0" w:color="auto"/>
                                              </w:divBdr>
                                              <w:divsChild>
                                                <w:div w:id="675838939">
                                                  <w:marLeft w:val="0"/>
                                                  <w:marRight w:val="0"/>
                                                  <w:marTop w:val="0"/>
                                                  <w:marBottom w:val="0"/>
                                                  <w:divBdr>
                                                    <w:top w:val="none" w:sz="0" w:space="0" w:color="auto"/>
                                                    <w:left w:val="none" w:sz="0" w:space="0" w:color="auto"/>
                                                    <w:bottom w:val="none" w:sz="0" w:space="0" w:color="auto"/>
                                                    <w:right w:val="none" w:sz="0" w:space="0" w:color="auto"/>
                                                  </w:divBdr>
                                                  <w:divsChild>
                                                    <w:div w:id="35393411">
                                                      <w:marLeft w:val="0"/>
                                                      <w:marRight w:val="0"/>
                                                      <w:marTop w:val="0"/>
                                                      <w:marBottom w:val="0"/>
                                                      <w:divBdr>
                                                        <w:top w:val="none" w:sz="0" w:space="0" w:color="auto"/>
                                                        <w:left w:val="none" w:sz="0" w:space="0" w:color="auto"/>
                                                        <w:bottom w:val="none" w:sz="0" w:space="0" w:color="auto"/>
                                                        <w:right w:val="none" w:sz="0" w:space="0" w:color="auto"/>
                                                      </w:divBdr>
                                                      <w:divsChild>
                                                        <w:div w:id="575634361">
                                                          <w:marLeft w:val="0"/>
                                                          <w:marRight w:val="0"/>
                                                          <w:marTop w:val="0"/>
                                                          <w:marBottom w:val="0"/>
                                                          <w:divBdr>
                                                            <w:top w:val="none" w:sz="0" w:space="0" w:color="auto"/>
                                                            <w:left w:val="none" w:sz="0" w:space="0" w:color="auto"/>
                                                            <w:bottom w:val="none" w:sz="0" w:space="0" w:color="auto"/>
                                                            <w:right w:val="none" w:sz="0" w:space="0" w:color="auto"/>
                                                          </w:divBdr>
                                                          <w:divsChild>
                                                            <w:div w:id="1786464796">
                                                              <w:marLeft w:val="0"/>
                                                              <w:marRight w:val="0"/>
                                                              <w:marTop w:val="0"/>
                                                              <w:marBottom w:val="0"/>
                                                              <w:divBdr>
                                                                <w:top w:val="none" w:sz="0" w:space="0" w:color="auto"/>
                                                                <w:left w:val="none" w:sz="0" w:space="0" w:color="auto"/>
                                                                <w:bottom w:val="none" w:sz="0" w:space="0" w:color="auto"/>
                                                                <w:right w:val="none" w:sz="0" w:space="0" w:color="auto"/>
                                                              </w:divBdr>
                                                              <w:divsChild>
                                                                <w:div w:id="289408720">
                                                                  <w:marLeft w:val="0"/>
                                                                  <w:marRight w:val="0"/>
                                                                  <w:marTop w:val="0"/>
                                                                  <w:marBottom w:val="0"/>
                                                                  <w:divBdr>
                                                                    <w:top w:val="none" w:sz="0" w:space="0" w:color="auto"/>
                                                                    <w:left w:val="none" w:sz="0" w:space="0" w:color="auto"/>
                                                                    <w:bottom w:val="none" w:sz="0" w:space="0" w:color="auto"/>
                                                                    <w:right w:val="none" w:sz="0" w:space="0" w:color="auto"/>
                                                                  </w:divBdr>
                                                                  <w:divsChild>
                                                                    <w:div w:id="1760440601">
                                                                      <w:marLeft w:val="0"/>
                                                                      <w:marRight w:val="0"/>
                                                                      <w:marTop w:val="0"/>
                                                                      <w:marBottom w:val="0"/>
                                                                      <w:divBdr>
                                                                        <w:top w:val="none" w:sz="0" w:space="0" w:color="auto"/>
                                                                        <w:left w:val="none" w:sz="0" w:space="0" w:color="auto"/>
                                                                        <w:bottom w:val="none" w:sz="0" w:space="0" w:color="auto"/>
                                                                        <w:right w:val="none" w:sz="0" w:space="0" w:color="auto"/>
                                                                      </w:divBdr>
                                                                      <w:divsChild>
                                                                        <w:div w:id="1236283868">
                                                                          <w:marLeft w:val="0"/>
                                                                          <w:marRight w:val="0"/>
                                                                          <w:marTop w:val="0"/>
                                                                          <w:marBottom w:val="0"/>
                                                                          <w:divBdr>
                                                                            <w:top w:val="none" w:sz="0" w:space="0" w:color="auto"/>
                                                                            <w:left w:val="none" w:sz="0" w:space="0" w:color="auto"/>
                                                                            <w:bottom w:val="none" w:sz="0" w:space="0" w:color="auto"/>
                                                                            <w:right w:val="none" w:sz="0" w:space="0" w:color="auto"/>
                                                                          </w:divBdr>
                                                                          <w:divsChild>
                                                                            <w:div w:id="17382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2017-10-11T16:25:00Z</dcterms:created>
  <dcterms:modified xsi:type="dcterms:W3CDTF">2017-10-11T19:28:00Z</dcterms:modified>
</cp:coreProperties>
</file>