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366A" w:rsidRPr="00FB366A" w:rsidRDefault="00FB366A" w:rsidP="00FB366A">
      <w:pPr>
        <w:pStyle w:val="yiv8603181130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Han mal aconsejado a ciertos candidatos presidenciales</w:t>
      </w:r>
    </w:p>
    <w:p w:rsidR="00FB366A" w:rsidRDefault="00FB366A" w:rsidP="00FB366A">
      <w:pPr>
        <w:pStyle w:val="yiv8603181130msonormal"/>
        <w:jc w:val="center"/>
        <w:rPr>
          <w:rFonts w:asciiTheme="majorHAnsi" w:hAnsiTheme="majorHAnsi"/>
          <w:b/>
          <w:bCs/>
          <w:color w:val="002060"/>
          <w:sz w:val="22"/>
          <w:szCs w:val="22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B366A">
        <w:rPr>
          <w:rFonts w:asciiTheme="majorHAnsi" w:hAnsiTheme="majorHAnsi"/>
          <w:b/>
          <w:bCs/>
          <w:color w:val="002060"/>
          <w:sz w:val="22"/>
          <w:szCs w:val="22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Comisión Depuradora: Tema de seguridad no debe ser politizado</w:t>
      </w:r>
    </w:p>
    <w:p w:rsidR="00FB366A" w:rsidRPr="00FB366A" w:rsidRDefault="009A4CF3" w:rsidP="00FB366A">
      <w:pPr>
        <w:pStyle w:val="yiv8603181130msonormal"/>
        <w:jc w:val="center"/>
        <w:rPr>
          <w:rFonts w:asciiTheme="majorHAnsi" w:hAnsiTheme="majorHAnsi"/>
          <w:b/>
          <w:bCs/>
          <w:color w:val="002060"/>
          <w:sz w:val="22"/>
          <w:szCs w:val="22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bCs/>
          <w:noProof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838575" cy="2876550"/>
            <wp:effectExtent l="0" t="0" r="9525" b="0"/>
            <wp:docPr id="2" name="Imagen 2" descr="C:\Users\Comunicacion\Desktop\COMISIÓN DEPUR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COMISIÓN DEPURADO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66A" w:rsidRPr="00FB366A" w:rsidRDefault="00FB366A" w:rsidP="00FB366A">
      <w:pPr>
        <w:pStyle w:val="yiv8603181130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FB366A">
        <w:rPr>
          <w:rFonts w:asciiTheme="majorHAnsi" w:hAnsiTheme="majorHAnsi"/>
          <w:color w:val="002060"/>
          <w:sz w:val="22"/>
          <w:szCs w:val="22"/>
          <w:lang w:val="es-US"/>
        </w:rPr>
        <w:t>Es descabellado proponer un repliegue de la reforma policial</w:t>
      </w:r>
    </w:p>
    <w:p w:rsidR="00FB366A" w:rsidRDefault="00FB366A" w:rsidP="00FB366A">
      <w:pPr>
        <w:pStyle w:val="yiv8603181130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  <w:sectPr w:rsidR="00FB366A" w:rsidSect="00DE64F2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  <w:r w:rsidRPr="00FB366A">
        <w:rPr>
          <w:rFonts w:asciiTheme="majorHAnsi" w:hAnsiTheme="majorHAnsi"/>
          <w:sz w:val="22"/>
          <w:szCs w:val="22"/>
          <w:lang w:val="es-US"/>
        </w:rPr>
        <w:br/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>Tegucigalpa, 16 de noviembre</w:t>
      </w:r>
      <w:r w:rsidRPr="00FB366A">
        <w:rPr>
          <w:rFonts w:asciiTheme="majorHAnsi" w:hAnsiTheme="majorHAnsi"/>
          <w:sz w:val="22"/>
          <w:szCs w:val="22"/>
          <w:lang w:val="es-US"/>
        </w:rPr>
        <w:t>. Con los temas de seguridad pública no se debe hacer política y colocar eso como elemento del pugilato en el cual están involucrados los candidatos es una equivocación.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Omar Rivera, secretario de la Comisión Especial para la Depuración y Transformación de la Policía Nacional, señaló hoy lo anterior, luego de que Salvador Nasralla, candidato de Libre y Pinu, prometió el retorno a sus cargos de los policías depurados si gana las elecciones.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lastRenderedPageBreak/>
        <w:t>“Es descabellado proponer un repliegue de la reforma policial y peor proponer la recontratación de los oficiales y agentes que fueron depurados”, apuntó Rivera este jueves.</w:t>
      </w:r>
      <w:r w:rsidRPr="00FB366A">
        <w:rPr>
          <w:rFonts w:asciiTheme="majorHAnsi" w:hAnsiTheme="majorHAnsi"/>
          <w:sz w:val="22"/>
          <w:szCs w:val="22"/>
          <w:lang w:val="es-US"/>
        </w:rPr>
        <w:br/>
        <w:t>“Cualquier intención al respecto parece, en el mejor de los casos, una tremenda equivocación. Este proceso de reforma de la Policía no debe tener punto de retorno”, sostuvo.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“Han mal aconsejado a estos candidatos presidenciales que están proponiendo este tipo de cosas”, dijo Rivera.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lastRenderedPageBreak/>
        <w:t>“Más bien los candidatos deben profundizar en este tipo de reformas y, con ideas innovadoras, darnos luces de cuál sería la segunda etapa de este proceso”, sugirió.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“No hay duda que lo que quiere el policía depurado es regresar a la Policía Nacional, pero el interés del pueblo hondureño es de seguir combatiendo la corrupción”, puntualizó.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“Si deseamos que se disminuyan como hasta ahora las muertes violentas y se sigan enfrentando a las bandas del crimen organizado, es preciso que este proceso de reforma policial no se interrumpa”, enfatizó.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“Por esa razón, se precisa que los principales dirigentes de los partidos políticos en contienda se comprometan a no bloquear lo que hasta ahora se ha venido haciendo bien en la Policía Nacional de Honduras”, concluyó.</w:t>
      </w:r>
    </w:p>
    <w:p w:rsidR="00FB366A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b/>
          <w:bCs/>
          <w:sz w:val="22"/>
          <w:szCs w:val="22"/>
          <w:lang w:val="es-US"/>
        </w:rPr>
        <w:t>Dato de interés:</w:t>
      </w:r>
    </w:p>
    <w:p w:rsidR="00D96183" w:rsidRPr="00FB366A" w:rsidRDefault="00FB366A" w:rsidP="00FB366A">
      <w:pPr>
        <w:pStyle w:val="yiv86031811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B366A">
        <w:rPr>
          <w:rFonts w:asciiTheme="majorHAnsi" w:hAnsiTheme="majorHAnsi"/>
          <w:sz w:val="22"/>
          <w:szCs w:val="22"/>
          <w:lang w:val="es-US"/>
        </w:rPr>
        <w:t>-Más de 4,000 policías han sido depurados por diversas causas.</w:t>
      </w:r>
    </w:p>
    <w:sectPr w:rsidR="00D96183" w:rsidRPr="00FB366A" w:rsidSect="00FB366A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B59F5"/>
    <w:multiLevelType w:val="hybridMultilevel"/>
    <w:tmpl w:val="903E025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9200C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CF3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B366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4AC31-B37E-4434-8B62-DD10B8EE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603181130msonormal">
    <w:name w:val="yiv8603181130msonormal"/>
    <w:basedOn w:val="Normal"/>
    <w:rsid w:val="00F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7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7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2017-11-16T21:23:00Z</dcterms:created>
  <dcterms:modified xsi:type="dcterms:W3CDTF">2017-11-17T17:58:00Z</dcterms:modified>
</cp:coreProperties>
</file>