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49" w:rsidRDefault="00F14649">
      <w:bookmarkStart w:id="0" w:name="_GoBack"/>
      <w:bookmarkEnd w:id="0"/>
    </w:p>
    <w:p w:rsidR="007261A5" w:rsidRDefault="007261A5" w:rsidP="007261A5">
      <w:pPr>
        <w:pStyle w:val="Sinespaciado"/>
        <w:spacing w:line="180" w:lineRule="atLeast"/>
        <w:jc w:val="center"/>
        <w:rPr>
          <w:rFonts w:ascii="Arial" w:hAnsi="Arial" w:cs="Arial"/>
          <w:b/>
          <w:bCs/>
          <w:sz w:val="16"/>
          <w:szCs w:val="16"/>
          <w:lang w:val="es-ES"/>
        </w:rPr>
      </w:pPr>
      <w:r>
        <w:rPr>
          <w:noProof/>
          <w:lang w:val="es-ES" w:eastAsia="es-ES"/>
        </w:rPr>
        <w:drawing>
          <wp:anchor distT="0" distB="0" distL="114300" distR="114300" simplePos="0" relativeHeight="251662336" behindDoc="0" locked="0" layoutInCell="1" allowOverlap="1">
            <wp:simplePos x="0" y="0"/>
            <wp:positionH relativeFrom="margin">
              <wp:posOffset>3239770</wp:posOffset>
            </wp:positionH>
            <wp:positionV relativeFrom="paragraph">
              <wp:posOffset>-275590</wp:posOffset>
            </wp:positionV>
            <wp:extent cx="2371090" cy="638175"/>
            <wp:effectExtent l="0" t="0" r="0" b="9525"/>
            <wp:wrapThrough wrapText="bothSides">
              <wp:wrapPolygon edited="0">
                <wp:start x="0" y="0"/>
                <wp:lineTo x="0" y="21278"/>
                <wp:lineTo x="21345" y="21278"/>
                <wp:lineTo x="2134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9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0" locked="0" layoutInCell="1" allowOverlap="1">
            <wp:simplePos x="0" y="0"/>
            <wp:positionH relativeFrom="column">
              <wp:posOffset>-238125</wp:posOffset>
            </wp:positionH>
            <wp:positionV relativeFrom="paragraph">
              <wp:posOffset>-275590</wp:posOffset>
            </wp:positionV>
            <wp:extent cx="1110615"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615"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1A5" w:rsidRDefault="007261A5" w:rsidP="007261A5">
      <w:pPr>
        <w:pStyle w:val="Sinespaciado"/>
        <w:spacing w:line="180" w:lineRule="atLeast"/>
        <w:jc w:val="center"/>
        <w:rPr>
          <w:rFonts w:ascii="Arial" w:hAnsi="Arial" w:cs="Arial"/>
          <w:b/>
          <w:sz w:val="18"/>
          <w:szCs w:val="18"/>
        </w:rPr>
      </w:pPr>
    </w:p>
    <w:p w:rsidR="007261A5" w:rsidRDefault="007261A5" w:rsidP="007261A5">
      <w:pPr>
        <w:pStyle w:val="Sinespaciado"/>
        <w:spacing w:line="180" w:lineRule="atLeast"/>
        <w:jc w:val="center"/>
        <w:rPr>
          <w:rFonts w:ascii="Arial" w:hAnsi="Arial" w:cs="Arial"/>
          <w:b/>
          <w:bCs/>
          <w:sz w:val="16"/>
          <w:szCs w:val="16"/>
          <w:lang w:val="es-ES"/>
        </w:rPr>
      </w:pPr>
    </w:p>
    <w:p w:rsidR="007261A5" w:rsidRDefault="007261A5" w:rsidP="007261A5">
      <w:pPr>
        <w:pStyle w:val="Sinespaciado"/>
        <w:spacing w:line="180" w:lineRule="atLeast"/>
        <w:jc w:val="center"/>
        <w:rPr>
          <w:rFonts w:ascii="Arial" w:hAnsi="Arial" w:cs="Arial"/>
          <w:b/>
          <w:bCs/>
          <w:sz w:val="16"/>
          <w:szCs w:val="16"/>
          <w:lang w:val="es-ES"/>
        </w:rPr>
      </w:pPr>
    </w:p>
    <w:p w:rsidR="007261A5" w:rsidRPr="005E5608" w:rsidRDefault="007261A5" w:rsidP="007261A5">
      <w:pPr>
        <w:pStyle w:val="Sinespaciado"/>
        <w:spacing w:line="180" w:lineRule="atLeast"/>
        <w:jc w:val="center"/>
        <w:rPr>
          <w:rFonts w:ascii="Arial" w:hAnsi="Arial" w:cs="Arial"/>
          <w:sz w:val="16"/>
          <w:szCs w:val="16"/>
          <w:lang w:val="es-ES"/>
        </w:rPr>
      </w:pPr>
      <w:r>
        <w:rPr>
          <w:rFonts w:ascii="Arial" w:hAnsi="Arial" w:cs="Arial"/>
          <w:b/>
          <w:bCs/>
          <w:sz w:val="16"/>
          <w:szCs w:val="16"/>
          <w:lang w:val="es-ES"/>
        </w:rPr>
        <w:t>Programa “</w:t>
      </w:r>
      <w:r w:rsidRPr="005E5608">
        <w:rPr>
          <w:rFonts w:ascii="Arial" w:hAnsi="Arial" w:cs="Arial"/>
          <w:b/>
          <w:bCs/>
          <w:sz w:val="16"/>
          <w:szCs w:val="16"/>
          <w:lang w:val="es-ES"/>
        </w:rPr>
        <w:t xml:space="preserve">Fortalecimiento institucional del Empleo Decente y </w:t>
      </w:r>
      <w:r>
        <w:rPr>
          <w:rFonts w:ascii="Arial" w:hAnsi="Arial" w:cs="Arial"/>
          <w:b/>
          <w:bCs/>
          <w:sz w:val="16"/>
          <w:szCs w:val="16"/>
          <w:lang w:val="es-ES"/>
        </w:rPr>
        <w:t>O</w:t>
      </w:r>
      <w:r w:rsidRPr="005E5608">
        <w:rPr>
          <w:rFonts w:ascii="Arial" w:hAnsi="Arial" w:cs="Arial"/>
          <w:b/>
          <w:bCs/>
          <w:sz w:val="16"/>
          <w:szCs w:val="16"/>
          <w:lang w:val="es-ES"/>
        </w:rPr>
        <w:t>portunidades de Empleo para</w:t>
      </w:r>
    </w:p>
    <w:p w:rsidR="007261A5" w:rsidRPr="005E5608" w:rsidRDefault="007261A5" w:rsidP="007261A5">
      <w:pPr>
        <w:pStyle w:val="Sinespaciado"/>
        <w:numPr>
          <w:ilvl w:val="0"/>
          <w:numId w:val="6"/>
        </w:numPr>
        <w:spacing w:line="180" w:lineRule="atLeast"/>
        <w:jc w:val="center"/>
        <w:rPr>
          <w:rFonts w:ascii="Arial" w:hAnsi="Arial" w:cs="Arial"/>
          <w:sz w:val="16"/>
          <w:szCs w:val="16"/>
          <w:lang w:val="es-ES"/>
        </w:rPr>
      </w:pPr>
      <w:r>
        <w:rPr>
          <w:rFonts w:ascii="Arial" w:hAnsi="Arial" w:cs="Arial"/>
          <w:b/>
          <w:bCs/>
          <w:sz w:val="16"/>
          <w:szCs w:val="16"/>
          <w:lang w:val="es-ES"/>
        </w:rPr>
        <w:t xml:space="preserve">Jóvenes </w:t>
      </w:r>
      <w:r w:rsidRPr="005E5608">
        <w:rPr>
          <w:rFonts w:ascii="Arial" w:hAnsi="Arial" w:cs="Arial"/>
          <w:b/>
          <w:bCs/>
          <w:sz w:val="16"/>
          <w:szCs w:val="16"/>
          <w:lang w:val="es-ES"/>
        </w:rPr>
        <w:t>en Honduras</w:t>
      </w:r>
      <w:r>
        <w:rPr>
          <w:rFonts w:ascii="Arial" w:hAnsi="Arial" w:cs="Arial"/>
          <w:b/>
          <w:bCs/>
          <w:sz w:val="16"/>
          <w:szCs w:val="16"/>
          <w:lang w:val="es-ES"/>
        </w:rPr>
        <w:t>”</w:t>
      </w:r>
    </w:p>
    <w:p w:rsidR="007261A5" w:rsidRPr="005E5608" w:rsidRDefault="007261A5" w:rsidP="007261A5">
      <w:pPr>
        <w:pStyle w:val="Sinespaciado"/>
        <w:spacing w:line="180" w:lineRule="atLeast"/>
        <w:jc w:val="center"/>
        <w:rPr>
          <w:rFonts w:ascii="Arial" w:hAnsi="Arial" w:cs="Arial"/>
          <w:b/>
          <w:sz w:val="18"/>
          <w:szCs w:val="18"/>
        </w:rPr>
      </w:pPr>
      <w:r w:rsidRPr="005E5608">
        <w:rPr>
          <w:rFonts w:ascii="Arial" w:hAnsi="Arial" w:cs="Arial"/>
          <w:b/>
          <w:sz w:val="18"/>
          <w:szCs w:val="18"/>
        </w:rPr>
        <w:t>EURO+LABOR</w:t>
      </w:r>
    </w:p>
    <w:p w:rsidR="007261A5" w:rsidRDefault="007261A5"/>
    <w:p w:rsidR="00900685" w:rsidRPr="007261A5" w:rsidRDefault="007261A5" w:rsidP="007261A5">
      <w:pPr>
        <w:rPr>
          <w:rFonts w:ascii="Calibri" w:hAnsi="Calibri"/>
          <w:b/>
          <w:sz w:val="28"/>
          <w:szCs w:val="28"/>
        </w:rPr>
      </w:pPr>
      <w:r w:rsidRPr="007261A5">
        <w:rPr>
          <w:rFonts w:ascii="Calibri" w:hAnsi="Calibri"/>
          <w:b/>
          <w:sz w:val="28"/>
          <w:szCs w:val="28"/>
        </w:rPr>
        <w:t>Resumen del Programa</w:t>
      </w:r>
      <w:r w:rsidRPr="007261A5">
        <w:rPr>
          <w:b/>
          <w:sz w:val="28"/>
          <w:szCs w:val="28"/>
        </w:rPr>
        <w:t xml:space="preserve"> Fortalecimiento Institucional del Empleo Decente y Oportunidades de Empleo para los Jóvenes en Honduras  (EURO +LABOR )</w:t>
      </w:r>
    </w:p>
    <w:p w:rsidR="00900685" w:rsidRPr="007261A5" w:rsidRDefault="00900685" w:rsidP="007261A5">
      <w:pPr>
        <w:pStyle w:val="Default"/>
        <w:jc w:val="both"/>
        <w:rPr>
          <w:rFonts w:ascii="Calibri" w:hAnsi="Calibri"/>
          <w:b/>
          <w:bCs/>
          <w:sz w:val="28"/>
          <w:szCs w:val="28"/>
        </w:rPr>
      </w:pPr>
      <w:bookmarkStart w:id="1" w:name="_Toc497116425"/>
      <w:r w:rsidRPr="007261A5">
        <w:rPr>
          <w:rFonts w:ascii="Calibri" w:hAnsi="Calibri"/>
          <w:b/>
          <w:bCs/>
          <w:sz w:val="28"/>
          <w:szCs w:val="28"/>
        </w:rPr>
        <w:t xml:space="preserve">Objetivo global </w:t>
      </w:r>
      <w:r w:rsidR="007261A5" w:rsidRPr="007261A5">
        <w:rPr>
          <w:rFonts w:ascii="Calibri" w:hAnsi="Calibri"/>
          <w:b/>
          <w:bCs/>
          <w:sz w:val="28"/>
          <w:szCs w:val="28"/>
        </w:rPr>
        <w:t>del Programa</w:t>
      </w:r>
    </w:p>
    <w:p w:rsidR="007261A5" w:rsidRPr="007261A5" w:rsidRDefault="007261A5" w:rsidP="007261A5">
      <w:pPr>
        <w:pStyle w:val="Default"/>
        <w:jc w:val="both"/>
        <w:rPr>
          <w:rFonts w:ascii="Calibri" w:hAnsi="Calibri"/>
          <w:sz w:val="28"/>
          <w:szCs w:val="28"/>
        </w:rPr>
      </w:pPr>
    </w:p>
    <w:p w:rsidR="00900685" w:rsidRPr="007261A5" w:rsidRDefault="00900685" w:rsidP="007261A5">
      <w:pPr>
        <w:pStyle w:val="Default"/>
        <w:jc w:val="both"/>
        <w:rPr>
          <w:rFonts w:ascii="Calibri" w:hAnsi="Calibri"/>
          <w:sz w:val="28"/>
          <w:szCs w:val="28"/>
        </w:rPr>
      </w:pPr>
      <w:r w:rsidRPr="007261A5">
        <w:rPr>
          <w:rFonts w:ascii="Calibri" w:hAnsi="Calibri"/>
          <w:sz w:val="28"/>
          <w:szCs w:val="28"/>
        </w:rPr>
        <w:t xml:space="preserve">El objetivo general de la intervención propuesta vinculado a las prioridades del Gobierno de Honduras y basado en el Plan de Nación, es: “Un País con oportunidades de empleo decente para la población hondureña”. </w:t>
      </w:r>
    </w:p>
    <w:p w:rsidR="00900685" w:rsidRDefault="00900685" w:rsidP="007261A5">
      <w:pPr>
        <w:pStyle w:val="Default"/>
        <w:jc w:val="both"/>
        <w:rPr>
          <w:rFonts w:ascii="Calibri" w:hAnsi="Calibri"/>
          <w:sz w:val="28"/>
          <w:szCs w:val="28"/>
        </w:rPr>
      </w:pPr>
      <w:r w:rsidRPr="007261A5">
        <w:rPr>
          <w:rFonts w:ascii="Calibri" w:hAnsi="Calibri"/>
          <w:sz w:val="28"/>
          <w:szCs w:val="28"/>
        </w:rPr>
        <w:t xml:space="preserve">Se espera, lograr el fortalecimiento de las instituciones hondureñas que participan en la promoción del empleo, a través de un marco de actuación para que el Gobierno de Honduras pueda abordar gradualmente los problemas de empleo. En este sentido, será una preocupación permanente del proyecto, contribuir a la creación de condiciones para la mejora del empleo existente y sobre todo reducir el subempleo, el cual predomina en la economía informal. </w:t>
      </w:r>
    </w:p>
    <w:p w:rsidR="007261A5" w:rsidRPr="007261A5" w:rsidRDefault="007261A5" w:rsidP="007261A5">
      <w:pPr>
        <w:pStyle w:val="Default"/>
        <w:jc w:val="both"/>
        <w:rPr>
          <w:rFonts w:ascii="Calibri" w:hAnsi="Calibri"/>
          <w:sz w:val="28"/>
          <w:szCs w:val="28"/>
        </w:rPr>
      </w:pPr>
    </w:p>
    <w:p w:rsidR="00900685" w:rsidRDefault="00900685" w:rsidP="007261A5">
      <w:pPr>
        <w:pStyle w:val="Default"/>
        <w:jc w:val="both"/>
        <w:rPr>
          <w:rFonts w:ascii="Calibri" w:hAnsi="Calibri"/>
          <w:b/>
          <w:bCs/>
          <w:sz w:val="28"/>
          <w:szCs w:val="28"/>
        </w:rPr>
      </w:pPr>
      <w:r w:rsidRPr="007261A5">
        <w:rPr>
          <w:rFonts w:ascii="Calibri" w:hAnsi="Calibri"/>
          <w:b/>
          <w:bCs/>
          <w:sz w:val="28"/>
          <w:szCs w:val="28"/>
        </w:rPr>
        <w:t xml:space="preserve">Objetivo Específico. </w:t>
      </w:r>
    </w:p>
    <w:p w:rsidR="007261A5" w:rsidRPr="007261A5" w:rsidRDefault="007261A5" w:rsidP="007261A5">
      <w:pPr>
        <w:pStyle w:val="Default"/>
        <w:jc w:val="both"/>
        <w:rPr>
          <w:rFonts w:ascii="Calibri" w:hAnsi="Calibri"/>
          <w:sz w:val="28"/>
          <w:szCs w:val="28"/>
        </w:rPr>
      </w:pPr>
    </w:p>
    <w:p w:rsidR="00900685" w:rsidRPr="007261A5" w:rsidRDefault="00900685" w:rsidP="007261A5">
      <w:pPr>
        <w:pStyle w:val="Default"/>
        <w:jc w:val="both"/>
        <w:rPr>
          <w:rFonts w:ascii="Calibri" w:hAnsi="Calibri"/>
          <w:sz w:val="28"/>
          <w:szCs w:val="28"/>
        </w:rPr>
      </w:pPr>
      <w:r w:rsidRPr="007261A5">
        <w:rPr>
          <w:rFonts w:ascii="Calibri" w:hAnsi="Calibri"/>
          <w:sz w:val="28"/>
          <w:szCs w:val="28"/>
        </w:rPr>
        <w:t xml:space="preserve">Aumentar la capacidad del Gobierno de Honduras para promover sistemáticamente el empleo decente (reducir el subempleo y el desempleo). </w:t>
      </w:r>
    </w:p>
    <w:p w:rsidR="007261A5" w:rsidRDefault="007261A5" w:rsidP="007261A5">
      <w:pPr>
        <w:pStyle w:val="Default"/>
        <w:jc w:val="both"/>
        <w:rPr>
          <w:rFonts w:ascii="Calibri" w:hAnsi="Calibri"/>
          <w:b/>
          <w:bCs/>
          <w:sz w:val="28"/>
          <w:szCs w:val="28"/>
        </w:rPr>
      </w:pPr>
    </w:p>
    <w:p w:rsidR="00900685" w:rsidRDefault="00900685" w:rsidP="007261A5">
      <w:pPr>
        <w:pStyle w:val="Default"/>
        <w:jc w:val="both"/>
        <w:rPr>
          <w:rFonts w:ascii="Calibri" w:hAnsi="Calibri"/>
          <w:b/>
          <w:bCs/>
          <w:sz w:val="28"/>
          <w:szCs w:val="28"/>
        </w:rPr>
      </w:pPr>
      <w:r w:rsidRPr="007261A5">
        <w:rPr>
          <w:rFonts w:ascii="Calibri" w:hAnsi="Calibri"/>
          <w:b/>
          <w:bCs/>
          <w:sz w:val="28"/>
          <w:szCs w:val="28"/>
        </w:rPr>
        <w:t xml:space="preserve">Resultados </w:t>
      </w:r>
    </w:p>
    <w:p w:rsidR="007261A5" w:rsidRPr="007261A5" w:rsidRDefault="007261A5" w:rsidP="007261A5">
      <w:pPr>
        <w:pStyle w:val="Default"/>
        <w:jc w:val="both"/>
        <w:rPr>
          <w:rFonts w:ascii="Calibri" w:hAnsi="Calibri"/>
          <w:sz w:val="28"/>
          <w:szCs w:val="28"/>
        </w:rPr>
      </w:pPr>
    </w:p>
    <w:p w:rsidR="00900685" w:rsidRPr="007261A5" w:rsidRDefault="00900685" w:rsidP="007261A5">
      <w:pPr>
        <w:pStyle w:val="Default"/>
        <w:jc w:val="both"/>
        <w:rPr>
          <w:rFonts w:ascii="Calibri" w:hAnsi="Calibri"/>
          <w:sz w:val="28"/>
          <w:szCs w:val="28"/>
        </w:rPr>
      </w:pPr>
      <w:r w:rsidRPr="007261A5">
        <w:rPr>
          <w:rFonts w:ascii="Calibri" w:hAnsi="Calibri"/>
          <w:sz w:val="28"/>
          <w:szCs w:val="28"/>
        </w:rPr>
        <w:t xml:space="preserve">Los resultados esperados de las actividades realizadas durante el periodo que abarca este presupuesto- programa son: </w:t>
      </w:r>
    </w:p>
    <w:p w:rsidR="00900685" w:rsidRPr="007261A5" w:rsidRDefault="00900685" w:rsidP="007261A5">
      <w:pPr>
        <w:pStyle w:val="Default"/>
        <w:spacing w:after="227"/>
        <w:jc w:val="both"/>
        <w:rPr>
          <w:rFonts w:ascii="Calibri" w:hAnsi="Calibri"/>
          <w:sz w:val="28"/>
          <w:szCs w:val="28"/>
        </w:rPr>
      </w:pPr>
      <w:r w:rsidRPr="007261A5">
        <w:rPr>
          <w:rFonts w:ascii="Calibri" w:hAnsi="Calibri"/>
          <w:sz w:val="28"/>
          <w:szCs w:val="28"/>
        </w:rPr>
        <w:t xml:space="preserve">1. RESULTADO No. 1: El Gobierno y los interlocutores sociales (empleadores y trabajadores) definen y ponen en marcha un marco de acción conjunta para abordar y resolver los problemas de empleo, sobre la base de un diálogo social fortalecido e inclusivo, particularmente, en el marco del Consejo Económico Social. </w:t>
      </w:r>
    </w:p>
    <w:p w:rsidR="00900685" w:rsidRPr="007261A5" w:rsidRDefault="00900685" w:rsidP="007261A5">
      <w:pPr>
        <w:pStyle w:val="Default"/>
        <w:spacing w:after="227"/>
        <w:jc w:val="both"/>
        <w:rPr>
          <w:rFonts w:ascii="Calibri" w:hAnsi="Calibri"/>
          <w:sz w:val="28"/>
          <w:szCs w:val="28"/>
        </w:rPr>
      </w:pPr>
      <w:r w:rsidRPr="007261A5">
        <w:rPr>
          <w:rFonts w:ascii="Calibri" w:hAnsi="Calibri"/>
          <w:sz w:val="28"/>
          <w:szCs w:val="28"/>
        </w:rPr>
        <w:lastRenderedPageBreak/>
        <w:t xml:space="preserve">2. RESULTADO No. 2: La Secretaria de Trabajo y Seguridad Social fortalece sus capacidades con el fin de ampliar sus funciones de intermediación y de regulación del trabajo, a una función específica de promoción del empleo decente. </w:t>
      </w:r>
    </w:p>
    <w:p w:rsidR="00900685" w:rsidRPr="007261A5" w:rsidRDefault="00900685" w:rsidP="007261A5">
      <w:pPr>
        <w:pStyle w:val="Default"/>
        <w:spacing w:after="227"/>
        <w:jc w:val="both"/>
        <w:rPr>
          <w:rFonts w:ascii="Calibri" w:hAnsi="Calibri"/>
          <w:sz w:val="28"/>
          <w:szCs w:val="28"/>
        </w:rPr>
      </w:pPr>
      <w:r w:rsidRPr="007261A5">
        <w:rPr>
          <w:rFonts w:ascii="Calibri" w:hAnsi="Calibri"/>
          <w:sz w:val="28"/>
          <w:szCs w:val="28"/>
        </w:rPr>
        <w:t xml:space="preserve">3. RESULTADO No. 3: Los trabajadores y los empleadores de las unidades económicas formales e informales de catorce municipios tienen acceso a los beneficios del empleo decente y productivo, a través de políticas activas de mercado laboral promovidas por actores públicos y privados, incluida la sociedad civil. </w:t>
      </w:r>
    </w:p>
    <w:p w:rsidR="00900685" w:rsidRPr="007261A5" w:rsidRDefault="00900685" w:rsidP="007261A5">
      <w:pPr>
        <w:pStyle w:val="Default"/>
        <w:spacing w:after="227"/>
        <w:jc w:val="both"/>
        <w:rPr>
          <w:rFonts w:ascii="Calibri" w:hAnsi="Calibri"/>
          <w:sz w:val="28"/>
          <w:szCs w:val="28"/>
        </w:rPr>
      </w:pPr>
      <w:r w:rsidRPr="007261A5">
        <w:rPr>
          <w:rFonts w:ascii="Calibri" w:hAnsi="Calibri"/>
          <w:sz w:val="28"/>
          <w:szCs w:val="28"/>
        </w:rPr>
        <w:t xml:space="preserve">4. RESULTADO No. 4: Integración e interconexión de los sistemas de información actualmente dispersos, con el fin de disponer de información adecuada para la toma de decisiones y el establecimiento de las bases para un sistema de información sobre el empleo, la producción y la seguridad social. </w:t>
      </w:r>
    </w:p>
    <w:p w:rsidR="00900685" w:rsidRPr="007261A5" w:rsidRDefault="00900685" w:rsidP="007261A5">
      <w:pPr>
        <w:pStyle w:val="Default"/>
        <w:jc w:val="both"/>
        <w:rPr>
          <w:rFonts w:ascii="Calibri" w:hAnsi="Calibri"/>
          <w:sz w:val="28"/>
          <w:szCs w:val="28"/>
        </w:rPr>
      </w:pPr>
      <w:r w:rsidRPr="007261A5">
        <w:rPr>
          <w:rFonts w:ascii="Calibri" w:hAnsi="Calibri"/>
          <w:sz w:val="28"/>
          <w:szCs w:val="28"/>
        </w:rPr>
        <w:t xml:space="preserve">5. RESULTADO No 5: Jóvenes migrantes retornados, tras una adecuada evaluación y apoyo, asisten a formación vocacional específica facilitando su pronta reinserción en la sociedad. Este resultado se ejecutará mediante gestión indirecta por la Agencia Española de Cooperación Internacional para el Desarrollo (AECID), por lo cual no se desarrollará ninguna actividad en este documento. </w:t>
      </w:r>
    </w:p>
    <w:p w:rsidR="00900685" w:rsidRPr="007261A5" w:rsidRDefault="00900685" w:rsidP="007261A5">
      <w:pPr>
        <w:pStyle w:val="Default"/>
        <w:jc w:val="both"/>
        <w:rPr>
          <w:rFonts w:ascii="Calibri" w:hAnsi="Calibri"/>
          <w:sz w:val="28"/>
          <w:szCs w:val="28"/>
        </w:rPr>
      </w:pPr>
    </w:p>
    <w:p w:rsidR="00900685" w:rsidRPr="007261A5" w:rsidRDefault="00900685" w:rsidP="007261A5">
      <w:pPr>
        <w:pStyle w:val="Default"/>
        <w:jc w:val="both"/>
        <w:rPr>
          <w:rFonts w:ascii="Calibri" w:hAnsi="Calibri"/>
          <w:sz w:val="28"/>
          <w:szCs w:val="28"/>
        </w:rPr>
      </w:pPr>
    </w:p>
    <w:p w:rsidR="00900685" w:rsidRPr="007261A5" w:rsidRDefault="007261A5" w:rsidP="007261A5">
      <w:pPr>
        <w:pStyle w:val="Default"/>
        <w:jc w:val="both"/>
        <w:rPr>
          <w:rFonts w:ascii="Calibri" w:hAnsi="Calibri"/>
          <w:b/>
          <w:sz w:val="28"/>
          <w:szCs w:val="28"/>
        </w:rPr>
      </w:pPr>
      <w:r w:rsidRPr="007261A5">
        <w:rPr>
          <w:rFonts w:ascii="Calibri" w:hAnsi="Calibri"/>
          <w:b/>
          <w:sz w:val="28"/>
          <w:szCs w:val="28"/>
        </w:rPr>
        <w:t xml:space="preserve">Ejecución del </w:t>
      </w:r>
      <w:r w:rsidR="00900685" w:rsidRPr="007261A5">
        <w:rPr>
          <w:rFonts w:ascii="Calibri" w:hAnsi="Calibri"/>
          <w:b/>
          <w:sz w:val="28"/>
          <w:szCs w:val="28"/>
        </w:rPr>
        <w:t xml:space="preserve">Resultado 4 </w:t>
      </w:r>
    </w:p>
    <w:p w:rsidR="00900685" w:rsidRPr="007261A5" w:rsidRDefault="00900685" w:rsidP="007261A5">
      <w:pPr>
        <w:pStyle w:val="Default"/>
        <w:jc w:val="both"/>
        <w:rPr>
          <w:rFonts w:ascii="Calibri" w:hAnsi="Calibri"/>
          <w:sz w:val="28"/>
          <w:szCs w:val="28"/>
        </w:rPr>
      </w:pPr>
      <w:r w:rsidRPr="007261A5">
        <w:rPr>
          <w:rFonts w:ascii="Calibri" w:hAnsi="Calibri" w:cs="Wingdings"/>
          <w:sz w:val="28"/>
          <w:szCs w:val="28"/>
        </w:rPr>
        <w:t xml:space="preserve"> </w:t>
      </w:r>
      <w:r w:rsidRPr="007261A5">
        <w:rPr>
          <w:rFonts w:ascii="Calibri" w:hAnsi="Calibri"/>
          <w:sz w:val="28"/>
          <w:szCs w:val="28"/>
        </w:rPr>
        <w:t xml:space="preserve">Las entidades públicas con sistemas vinculados al empleo, la producción y la seguridad social facilitan las condiciones para la articulación e interconexión con el sistema para producir información integrada y analítica </w:t>
      </w:r>
    </w:p>
    <w:p w:rsidR="00900685" w:rsidRPr="007261A5" w:rsidRDefault="00900685" w:rsidP="007261A5">
      <w:pPr>
        <w:spacing w:before="120" w:after="120" w:line="274" w:lineRule="auto"/>
        <w:jc w:val="both"/>
        <w:outlineLvl w:val="0"/>
        <w:rPr>
          <w:rFonts w:ascii="Calibri" w:eastAsia="Times New Roman" w:hAnsi="Calibri" w:cs="Helvetica"/>
          <w:b/>
          <w:color w:val="000000" w:themeColor="text1"/>
          <w:sz w:val="28"/>
          <w:szCs w:val="28"/>
          <w:lang w:eastAsia="es-ES_tradnl"/>
        </w:rPr>
      </w:pPr>
    </w:p>
    <w:p w:rsidR="000E7E32" w:rsidRPr="007261A5" w:rsidRDefault="000E7E32" w:rsidP="007261A5">
      <w:pPr>
        <w:spacing w:before="120" w:after="120" w:line="274" w:lineRule="auto"/>
        <w:jc w:val="both"/>
        <w:outlineLvl w:val="0"/>
        <w:rPr>
          <w:rFonts w:ascii="Calibri" w:eastAsia="Times New Roman" w:hAnsi="Calibri" w:cs="Helvetica"/>
          <w:b/>
          <w:color w:val="000000" w:themeColor="text1"/>
          <w:sz w:val="28"/>
          <w:szCs w:val="28"/>
          <w:lang w:eastAsia="es-ES_tradnl"/>
        </w:rPr>
      </w:pPr>
      <w:r w:rsidRPr="007261A5">
        <w:rPr>
          <w:rFonts w:ascii="Calibri" w:eastAsia="Times New Roman" w:hAnsi="Calibri" w:cs="Helvetica"/>
          <w:b/>
          <w:color w:val="000000" w:themeColor="text1"/>
          <w:sz w:val="28"/>
          <w:szCs w:val="28"/>
          <w:lang w:eastAsia="es-ES_tradnl"/>
        </w:rPr>
        <w:t>Sistema de información de empleo, productividad y seguridad social (SIEPSS)</w:t>
      </w:r>
      <w:bookmarkEnd w:id="1"/>
    </w:p>
    <w:p w:rsidR="000E7E32" w:rsidRPr="000E7E32" w:rsidRDefault="000E7E32" w:rsidP="007261A5">
      <w:pPr>
        <w:widowControl w:val="0"/>
        <w:spacing w:after="120"/>
        <w:jc w:val="both"/>
        <w:rPr>
          <w:rFonts w:ascii="Calibri" w:eastAsia="Times New Roman" w:hAnsi="Calibri" w:cs="Times New Roman"/>
          <w:kern w:val="28"/>
          <w:sz w:val="28"/>
          <w:szCs w:val="28"/>
          <w:lang w:val="es-HN" w:eastAsia="es-HN"/>
          <w14:cntxtAlts/>
        </w:rPr>
      </w:pPr>
      <w:r w:rsidRPr="000E7E32">
        <w:rPr>
          <w:rFonts w:ascii="Calibri" w:eastAsia="Times New Roman" w:hAnsi="Calibri" w:cs="Times New Roman"/>
          <w:kern w:val="28"/>
          <w:sz w:val="28"/>
          <w:szCs w:val="28"/>
          <w:lang w:val="es-HN" w:eastAsia="es-HN"/>
          <w14:cntxtAlts/>
        </w:rPr>
        <w:t xml:space="preserve">Sistema de información interconectado sobre empleo, productividad y seguridad social en Honduras, se concibe abierto al conjunto de la sociedad articulado y con la participación de distintas entidades productoras de datos, basado en una plataforma informática y en un equipo de analistas e </w:t>
      </w:r>
      <w:r w:rsidRPr="000E7E32">
        <w:rPr>
          <w:rFonts w:ascii="Calibri" w:eastAsia="Times New Roman" w:hAnsi="Calibri" w:cs="Times New Roman"/>
          <w:kern w:val="28"/>
          <w:sz w:val="28"/>
          <w:szCs w:val="28"/>
          <w:lang w:val="es-HN" w:eastAsia="es-HN"/>
          <w14:cntxtAlts/>
        </w:rPr>
        <w:lastRenderedPageBreak/>
        <w:t xml:space="preserve">investigadores, en dinámicas de trabajo y en metodologías específicas para el análisis de la información sociolaboral y económica. </w:t>
      </w:r>
    </w:p>
    <w:p w:rsidR="000E7E32" w:rsidRDefault="000E7E32" w:rsidP="007261A5">
      <w:pPr>
        <w:widowControl w:val="0"/>
        <w:spacing w:after="120"/>
        <w:jc w:val="both"/>
        <w:rPr>
          <w:rFonts w:ascii="Calibri" w:eastAsia="Times New Roman" w:hAnsi="Calibri" w:cs="Tahoma"/>
          <w:color w:val="000000"/>
          <w:kern w:val="28"/>
          <w:sz w:val="28"/>
          <w:szCs w:val="28"/>
          <w:lang w:val="es-MX" w:eastAsia="es-HN"/>
          <w14:cntxtAlts/>
        </w:rPr>
      </w:pPr>
      <w:r w:rsidRPr="000E7E32">
        <w:rPr>
          <w:rFonts w:ascii="Calibri" w:eastAsia="Times New Roman" w:hAnsi="Calibri" w:cs="Tahoma"/>
          <w:color w:val="000000"/>
          <w:kern w:val="28"/>
          <w:sz w:val="28"/>
          <w:szCs w:val="28"/>
          <w:lang w:val="es-MX" w:eastAsia="es-HN"/>
          <w14:cntxtAlts/>
        </w:rPr>
        <w:t> </w:t>
      </w:r>
    </w:p>
    <w:sectPr w:rsidR="000E7E32" w:rsidSect="005E4D3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0C" w:rsidRDefault="00CB570C" w:rsidP="000E7E32">
      <w:pPr>
        <w:spacing w:after="0" w:line="240" w:lineRule="auto"/>
      </w:pPr>
      <w:r>
        <w:separator/>
      </w:r>
    </w:p>
  </w:endnote>
  <w:endnote w:type="continuationSeparator" w:id="0">
    <w:p w:rsidR="00CB570C" w:rsidRDefault="00CB570C" w:rsidP="000E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ker Felt">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0C" w:rsidRDefault="00CB570C" w:rsidP="000E7E32">
      <w:pPr>
        <w:spacing w:after="0" w:line="240" w:lineRule="auto"/>
      </w:pPr>
      <w:r>
        <w:separator/>
      </w:r>
    </w:p>
  </w:footnote>
  <w:footnote w:type="continuationSeparator" w:id="0">
    <w:p w:rsidR="00CB570C" w:rsidRDefault="00CB570C" w:rsidP="000E7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20DA80"/>
    <w:lvl w:ilvl="0">
      <w:start w:val="1"/>
      <w:numFmt w:val="bullet"/>
      <w:pStyle w:val="Niveldenota1"/>
      <w:lvlText w:val=""/>
      <w:lvlJc w:val="left"/>
      <w:pPr>
        <w:tabs>
          <w:tab w:val="num" w:pos="0"/>
        </w:tabs>
        <w:ind w:left="0" w:firstLine="0"/>
      </w:pPr>
      <w:rPr>
        <w:rFonts w:ascii="Symbol" w:hAnsi="Symbol" w:hint="default"/>
      </w:rPr>
    </w:lvl>
    <w:lvl w:ilvl="1">
      <w:start w:val="1"/>
      <w:numFmt w:val="bullet"/>
      <w:pStyle w:val="Niveldenota2"/>
      <w:lvlText w:val=""/>
      <w:lvlJc w:val="left"/>
      <w:pPr>
        <w:tabs>
          <w:tab w:val="num" w:pos="720"/>
        </w:tabs>
        <w:ind w:left="1080" w:hanging="360"/>
      </w:pPr>
      <w:rPr>
        <w:rFonts w:ascii="Symbol" w:hAnsi="Symbol" w:hint="default"/>
      </w:rPr>
    </w:lvl>
    <w:lvl w:ilvl="2">
      <w:start w:val="1"/>
      <w:numFmt w:val="bullet"/>
      <w:pStyle w:val="Niveldenota3"/>
      <w:lvlText w:val="o"/>
      <w:lvlJc w:val="left"/>
      <w:pPr>
        <w:tabs>
          <w:tab w:val="num" w:pos="1440"/>
        </w:tabs>
        <w:ind w:left="1800" w:hanging="360"/>
      </w:pPr>
      <w:rPr>
        <w:rFonts w:ascii="Courier New" w:hAnsi="Courier New" w:hint="default"/>
      </w:rPr>
    </w:lvl>
    <w:lvl w:ilvl="3">
      <w:start w:val="1"/>
      <w:numFmt w:val="bullet"/>
      <w:pStyle w:val="Niveldenota4"/>
      <w:lvlText w:val=""/>
      <w:lvlJc w:val="left"/>
      <w:pPr>
        <w:tabs>
          <w:tab w:val="num" w:pos="2160"/>
        </w:tabs>
        <w:ind w:left="2520" w:hanging="360"/>
      </w:pPr>
      <w:rPr>
        <w:rFonts w:ascii="Wingdings" w:hAnsi="Wingdings" w:hint="default"/>
      </w:rPr>
    </w:lvl>
    <w:lvl w:ilvl="4">
      <w:start w:val="1"/>
      <w:numFmt w:val="bullet"/>
      <w:pStyle w:val="Niveldenota5"/>
      <w:lvlText w:val=""/>
      <w:lvlJc w:val="left"/>
      <w:pPr>
        <w:tabs>
          <w:tab w:val="num" w:pos="2880"/>
        </w:tabs>
        <w:ind w:left="3240" w:hanging="360"/>
      </w:pPr>
      <w:rPr>
        <w:rFonts w:ascii="Wingdings" w:hAnsi="Wingdings" w:hint="default"/>
      </w:rPr>
    </w:lvl>
    <w:lvl w:ilvl="5">
      <w:start w:val="1"/>
      <w:numFmt w:val="bullet"/>
      <w:pStyle w:val="Niveldenota6"/>
      <w:lvlText w:val=""/>
      <w:lvlJc w:val="left"/>
      <w:pPr>
        <w:tabs>
          <w:tab w:val="num" w:pos="3600"/>
        </w:tabs>
        <w:ind w:left="3960" w:hanging="360"/>
      </w:pPr>
      <w:rPr>
        <w:rFonts w:ascii="Symbol" w:hAnsi="Symbol" w:hint="default"/>
      </w:rPr>
    </w:lvl>
    <w:lvl w:ilvl="6">
      <w:start w:val="1"/>
      <w:numFmt w:val="bullet"/>
      <w:pStyle w:val="Niveldenota7"/>
      <w:lvlText w:val="o"/>
      <w:lvlJc w:val="left"/>
      <w:pPr>
        <w:tabs>
          <w:tab w:val="num" w:pos="4320"/>
        </w:tabs>
        <w:ind w:left="4680" w:hanging="360"/>
      </w:pPr>
      <w:rPr>
        <w:rFonts w:ascii="Courier New" w:hAnsi="Courier New" w:hint="default"/>
      </w:rPr>
    </w:lvl>
    <w:lvl w:ilvl="7">
      <w:start w:val="1"/>
      <w:numFmt w:val="bullet"/>
      <w:pStyle w:val="Niveldenota8"/>
      <w:lvlText w:val=""/>
      <w:lvlJc w:val="left"/>
      <w:pPr>
        <w:tabs>
          <w:tab w:val="num" w:pos="5040"/>
        </w:tabs>
        <w:ind w:left="5400" w:hanging="360"/>
      </w:pPr>
      <w:rPr>
        <w:rFonts w:ascii="Wingdings" w:hAnsi="Wingdings" w:hint="default"/>
      </w:rPr>
    </w:lvl>
    <w:lvl w:ilvl="8">
      <w:start w:val="1"/>
      <w:numFmt w:val="bullet"/>
      <w:pStyle w:val="Niveldenota9"/>
      <w:lvlText w:val=""/>
      <w:lvlJc w:val="left"/>
      <w:pPr>
        <w:tabs>
          <w:tab w:val="num" w:pos="5760"/>
        </w:tabs>
        <w:ind w:left="6120" w:hanging="360"/>
      </w:pPr>
      <w:rPr>
        <w:rFonts w:ascii="Wingdings" w:hAnsi="Wingdings" w:hint="default"/>
      </w:rPr>
    </w:lvl>
  </w:abstractNum>
  <w:abstractNum w:abstractNumId="1">
    <w:nsid w:val="013155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1E1463"/>
    <w:multiLevelType w:val="hybridMultilevel"/>
    <w:tmpl w:val="BBBCA3F2"/>
    <w:lvl w:ilvl="0" w:tplc="2444CC6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5097B36"/>
    <w:multiLevelType w:val="hybridMultilevel"/>
    <w:tmpl w:val="BBBCA3F2"/>
    <w:lvl w:ilvl="0" w:tplc="2444CC6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ABA6222"/>
    <w:multiLevelType w:val="hybridMultilevel"/>
    <w:tmpl w:val="1BAE2B7C"/>
    <w:lvl w:ilvl="0" w:tplc="9E12999C">
      <w:start w:val="1"/>
      <w:numFmt w:val="upperRoman"/>
      <w:lvlText w:val="%1."/>
      <w:lvlJc w:val="right"/>
      <w:pPr>
        <w:ind w:left="360" w:hanging="360"/>
      </w:pPr>
      <w:rPr>
        <w:b/>
      </w:rPr>
    </w:lvl>
    <w:lvl w:ilvl="1" w:tplc="B2481F58">
      <w:start w:val="1"/>
      <w:numFmt w:val="lowerLetter"/>
      <w:lvlText w:val="%2."/>
      <w:lvlJc w:val="left"/>
      <w:pPr>
        <w:ind w:left="1080" w:hanging="360"/>
      </w:pPr>
      <w:rPr>
        <w:b/>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C030A04"/>
    <w:multiLevelType w:val="hybridMultilevel"/>
    <w:tmpl w:val="AD9CC546"/>
    <w:lvl w:ilvl="0" w:tplc="EECCC6C2">
      <w:start w:val="4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32"/>
    <w:rsid w:val="000E7E32"/>
    <w:rsid w:val="005E4D30"/>
    <w:rsid w:val="0063067D"/>
    <w:rsid w:val="007261A5"/>
    <w:rsid w:val="007634D0"/>
    <w:rsid w:val="00900685"/>
    <w:rsid w:val="009B2F71"/>
    <w:rsid w:val="00CB570C"/>
    <w:rsid w:val="00F1464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3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Points,Liste Paragraf,Listenabsatz1,Llista Nivell1,Lista de nivel 1,Paragraphe de liste PBLH,Viñeta 1,Tasks,List Paragraph (numbered (a)),List Paragraph (bulleted list),Bullet 1 List,FooterText,Paragraphe de liste1,Bullets"/>
    <w:basedOn w:val="Normal"/>
    <w:link w:val="PrrafodelistaCar"/>
    <w:uiPriority w:val="34"/>
    <w:qFormat/>
    <w:rsid w:val="000E7E32"/>
    <w:pPr>
      <w:ind w:left="720"/>
      <w:contextualSpacing/>
    </w:pPr>
  </w:style>
  <w:style w:type="paragraph" w:styleId="Textonotapie">
    <w:name w:val="footnote text"/>
    <w:basedOn w:val="Normal"/>
    <w:link w:val="TextonotapieCar"/>
    <w:uiPriority w:val="99"/>
    <w:unhideWhenUsed/>
    <w:rsid w:val="000E7E32"/>
    <w:pPr>
      <w:spacing w:after="0" w:line="240" w:lineRule="auto"/>
    </w:pPr>
    <w:rPr>
      <w:sz w:val="20"/>
      <w:szCs w:val="20"/>
    </w:rPr>
  </w:style>
  <w:style w:type="character" w:customStyle="1" w:styleId="TextonotapieCar">
    <w:name w:val="Texto nota pie Car"/>
    <w:basedOn w:val="Fuentedeprrafopredeter"/>
    <w:link w:val="Textonotapie"/>
    <w:uiPriority w:val="99"/>
    <w:rsid w:val="000E7E32"/>
    <w:rPr>
      <w:sz w:val="20"/>
      <w:szCs w:val="20"/>
      <w:lang w:val="es-ES"/>
    </w:rPr>
  </w:style>
  <w:style w:type="character" w:styleId="Refdenotaalpie">
    <w:name w:val="footnote reference"/>
    <w:basedOn w:val="Fuentedeprrafopredeter"/>
    <w:uiPriority w:val="99"/>
    <w:semiHidden/>
    <w:unhideWhenUsed/>
    <w:rsid w:val="000E7E32"/>
    <w:rPr>
      <w:vertAlign w:val="superscript"/>
    </w:rPr>
  </w:style>
  <w:style w:type="character" w:customStyle="1" w:styleId="PrrafodelistaCar">
    <w:name w:val="Párrafo de lista Car"/>
    <w:aliases w:val="Bullet Points Car,Liste Paragraf Car,Listenabsatz1 Car,Llista Nivell1 Car,Lista de nivel 1 Car,Paragraphe de liste PBLH Car,Viñeta 1 Car,Tasks Car,List Paragraph (numbered (a)) Car,List Paragraph (bulleted list) Car,FooterText Car"/>
    <w:basedOn w:val="Fuentedeprrafopredeter"/>
    <w:link w:val="Prrafodelista"/>
    <w:uiPriority w:val="34"/>
    <w:locked/>
    <w:rsid w:val="000E7E32"/>
    <w:rPr>
      <w:lang w:val="es-ES"/>
    </w:rPr>
  </w:style>
  <w:style w:type="paragraph" w:customStyle="1" w:styleId="Default">
    <w:name w:val="Default"/>
    <w:rsid w:val="009006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denota1">
    <w:name w:val="Nivel de nota 1"/>
    <w:basedOn w:val="Normal"/>
    <w:uiPriority w:val="99"/>
    <w:semiHidden/>
    <w:unhideWhenUsed/>
    <w:rsid w:val="007261A5"/>
    <w:pPr>
      <w:keepNext/>
      <w:numPr>
        <w:numId w:val="6"/>
      </w:numPr>
      <w:spacing w:after="0" w:line="240" w:lineRule="auto"/>
      <w:contextualSpacing/>
      <w:outlineLvl w:val="0"/>
    </w:pPr>
    <w:rPr>
      <w:rFonts w:ascii="Marker Felt" w:eastAsia="MS Gothic" w:hAnsi="Marker Felt" w:cs="Times New Roman"/>
      <w:szCs w:val="24"/>
      <w:lang w:val="es-ES_tradnl"/>
    </w:rPr>
  </w:style>
  <w:style w:type="paragraph" w:customStyle="1" w:styleId="Niveldenota2">
    <w:name w:val="Nivel de nota 2"/>
    <w:basedOn w:val="Normal"/>
    <w:uiPriority w:val="99"/>
    <w:semiHidden/>
    <w:unhideWhenUsed/>
    <w:rsid w:val="007261A5"/>
    <w:pPr>
      <w:keepNext/>
      <w:numPr>
        <w:ilvl w:val="1"/>
        <w:numId w:val="6"/>
      </w:numPr>
      <w:spacing w:after="0" w:line="240" w:lineRule="auto"/>
      <w:contextualSpacing/>
      <w:outlineLvl w:val="1"/>
    </w:pPr>
    <w:rPr>
      <w:rFonts w:ascii="Marker Felt" w:eastAsia="MS Gothic" w:hAnsi="Marker Felt" w:cs="Times New Roman"/>
      <w:szCs w:val="24"/>
      <w:lang w:val="es-ES_tradnl"/>
    </w:rPr>
  </w:style>
  <w:style w:type="paragraph" w:customStyle="1" w:styleId="Niveldenota3">
    <w:name w:val="Nivel de nota 3"/>
    <w:basedOn w:val="Normal"/>
    <w:uiPriority w:val="99"/>
    <w:semiHidden/>
    <w:unhideWhenUsed/>
    <w:rsid w:val="007261A5"/>
    <w:pPr>
      <w:keepNext/>
      <w:numPr>
        <w:ilvl w:val="2"/>
        <w:numId w:val="6"/>
      </w:numPr>
      <w:spacing w:after="0" w:line="240" w:lineRule="auto"/>
      <w:contextualSpacing/>
      <w:outlineLvl w:val="2"/>
    </w:pPr>
    <w:rPr>
      <w:rFonts w:ascii="Marker Felt" w:eastAsia="MS Gothic" w:hAnsi="Marker Felt" w:cs="Times New Roman"/>
      <w:szCs w:val="24"/>
      <w:lang w:val="es-ES_tradnl"/>
    </w:rPr>
  </w:style>
  <w:style w:type="paragraph" w:customStyle="1" w:styleId="Niveldenota4">
    <w:name w:val="Nivel de nota 4"/>
    <w:basedOn w:val="Normal"/>
    <w:uiPriority w:val="99"/>
    <w:semiHidden/>
    <w:unhideWhenUsed/>
    <w:rsid w:val="007261A5"/>
    <w:pPr>
      <w:keepNext/>
      <w:numPr>
        <w:ilvl w:val="3"/>
        <w:numId w:val="6"/>
      </w:numPr>
      <w:spacing w:after="0" w:line="240" w:lineRule="auto"/>
      <w:contextualSpacing/>
      <w:outlineLvl w:val="3"/>
    </w:pPr>
    <w:rPr>
      <w:rFonts w:ascii="Marker Felt" w:eastAsia="MS Gothic" w:hAnsi="Marker Felt" w:cs="Times New Roman"/>
      <w:szCs w:val="24"/>
      <w:lang w:val="es-ES_tradnl"/>
    </w:rPr>
  </w:style>
  <w:style w:type="paragraph" w:customStyle="1" w:styleId="Niveldenota5">
    <w:name w:val="Nivel de nota 5"/>
    <w:basedOn w:val="Normal"/>
    <w:uiPriority w:val="99"/>
    <w:semiHidden/>
    <w:unhideWhenUsed/>
    <w:rsid w:val="007261A5"/>
    <w:pPr>
      <w:keepNext/>
      <w:numPr>
        <w:ilvl w:val="4"/>
        <w:numId w:val="6"/>
      </w:numPr>
      <w:spacing w:after="0" w:line="240" w:lineRule="auto"/>
      <w:contextualSpacing/>
      <w:outlineLvl w:val="4"/>
    </w:pPr>
    <w:rPr>
      <w:rFonts w:ascii="Marker Felt" w:eastAsia="MS Gothic" w:hAnsi="Marker Felt" w:cs="Times New Roman"/>
      <w:szCs w:val="24"/>
      <w:lang w:val="es-ES_tradnl"/>
    </w:rPr>
  </w:style>
  <w:style w:type="paragraph" w:customStyle="1" w:styleId="Niveldenota6">
    <w:name w:val="Nivel de nota 6"/>
    <w:basedOn w:val="Normal"/>
    <w:uiPriority w:val="99"/>
    <w:semiHidden/>
    <w:unhideWhenUsed/>
    <w:rsid w:val="007261A5"/>
    <w:pPr>
      <w:keepNext/>
      <w:numPr>
        <w:ilvl w:val="5"/>
        <w:numId w:val="6"/>
      </w:numPr>
      <w:spacing w:after="0" w:line="240" w:lineRule="auto"/>
      <w:contextualSpacing/>
      <w:outlineLvl w:val="5"/>
    </w:pPr>
    <w:rPr>
      <w:rFonts w:ascii="Marker Felt" w:eastAsia="MS Gothic" w:hAnsi="Marker Felt" w:cs="Times New Roman"/>
      <w:szCs w:val="24"/>
      <w:lang w:val="es-ES_tradnl"/>
    </w:rPr>
  </w:style>
  <w:style w:type="paragraph" w:customStyle="1" w:styleId="Niveldenota7">
    <w:name w:val="Nivel de nota 7"/>
    <w:basedOn w:val="Normal"/>
    <w:uiPriority w:val="99"/>
    <w:semiHidden/>
    <w:unhideWhenUsed/>
    <w:rsid w:val="007261A5"/>
    <w:pPr>
      <w:keepNext/>
      <w:numPr>
        <w:ilvl w:val="6"/>
        <w:numId w:val="6"/>
      </w:numPr>
      <w:spacing w:after="0" w:line="240" w:lineRule="auto"/>
      <w:contextualSpacing/>
      <w:outlineLvl w:val="6"/>
    </w:pPr>
    <w:rPr>
      <w:rFonts w:ascii="Marker Felt" w:eastAsia="MS Gothic" w:hAnsi="Marker Felt" w:cs="Times New Roman"/>
      <w:szCs w:val="24"/>
      <w:lang w:val="es-ES_tradnl"/>
    </w:rPr>
  </w:style>
  <w:style w:type="paragraph" w:customStyle="1" w:styleId="Niveldenota8">
    <w:name w:val="Nivel de nota 8"/>
    <w:basedOn w:val="Normal"/>
    <w:uiPriority w:val="99"/>
    <w:semiHidden/>
    <w:unhideWhenUsed/>
    <w:rsid w:val="007261A5"/>
    <w:pPr>
      <w:keepNext/>
      <w:numPr>
        <w:ilvl w:val="7"/>
        <w:numId w:val="6"/>
      </w:numPr>
      <w:spacing w:after="0" w:line="240" w:lineRule="auto"/>
      <w:contextualSpacing/>
      <w:outlineLvl w:val="7"/>
    </w:pPr>
    <w:rPr>
      <w:rFonts w:ascii="Marker Felt" w:eastAsia="MS Gothic" w:hAnsi="Marker Felt" w:cs="Times New Roman"/>
      <w:szCs w:val="24"/>
      <w:lang w:val="es-ES_tradnl"/>
    </w:rPr>
  </w:style>
  <w:style w:type="paragraph" w:customStyle="1" w:styleId="Niveldenota9">
    <w:name w:val="Nivel de nota 9"/>
    <w:basedOn w:val="Normal"/>
    <w:uiPriority w:val="99"/>
    <w:semiHidden/>
    <w:unhideWhenUsed/>
    <w:rsid w:val="007261A5"/>
    <w:pPr>
      <w:keepNext/>
      <w:numPr>
        <w:ilvl w:val="8"/>
        <w:numId w:val="6"/>
      </w:numPr>
      <w:spacing w:after="0" w:line="240" w:lineRule="auto"/>
      <w:contextualSpacing/>
      <w:outlineLvl w:val="8"/>
    </w:pPr>
    <w:rPr>
      <w:rFonts w:ascii="Marker Felt" w:eastAsia="MS Gothic" w:hAnsi="Marker Felt" w:cs="Times New Roman"/>
      <w:szCs w:val="24"/>
      <w:lang w:val="es-ES_tradnl"/>
    </w:rPr>
  </w:style>
  <w:style w:type="paragraph" w:styleId="Sinespaciado">
    <w:name w:val="No Spacing"/>
    <w:link w:val="SinespaciadoCar"/>
    <w:uiPriority w:val="1"/>
    <w:qFormat/>
    <w:rsid w:val="007261A5"/>
    <w:pPr>
      <w:spacing w:after="0" w:line="360" w:lineRule="auto"/>
    </w:pPr>
    <w:rPr>
      <w:rFonts w:ascii="Cambria" w:eastAsia="Times New Roman" w:hAnsi="Cambria" w:cs="Times New Roman"/>
      <w:lang w:val="es-ES_tradnl" w:eastAsia="es-ES_tradnl"/>
    </w:rPr>
  </w:style>
  <w:style w:type="character" w:customStyle="1" w:styleId="SinespaciadoCar">
    <w:name w:val="Sin espaciado Car"/>
    <w:link w:val="Sinespaciado"/>
    <w:uiPriority w:val="1"/>
    <w:rsid w:val="007261A5"/>
    <w:rPr>
      <w:rFonts w:ascii="Cambria" w:eastAsia="Times New Roman" w:hAnsi="Cambria" w:cs="Times New Roman"/>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3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Points,Liste Paragraf,Listenabsatz1,Llista Nivell1,Lista de nivel 1,Paragraphe de liste PBLH,Viñeta 1,Tasks,List Paragraph (numbered (a)),List Paragraph (bulleted list),Bullet 1 List,FooterText,Paragraphe de liste1,Bullets"/>
    <w:basedOn w:val="Normal"/>
    <w:link w:val="PrrafodelistaCar"/>
    <w:uiPriority w:val="34"/>
    <w:qFormat/>
    <w:rsid w:val="000E7E32"/>
    <w:pPr>
      <w:ind w:left="720"/>
      <w:contextualSpacing/>
    </w:pPr>
  </w:style>
  <w:style w:type="paragraph" w:styleId="Textonotapie">
    <w:name w:val="footnote text"/>
    <w:basedOn w:val="Normal"/>
    <w:link w:val="TextonotapieCar"/>
    <w:uiPriority w:val="99"/>
    <w:unhideWhenUsed/>
    <w:rsid w:val="000E7E32"/>
    <w:pPr>
      <w:spacing w:after="0" w:line="240" w:lineRule="auto"/>
    </w:pPr>
    <w:rPr>
      <w:sz w:val="20"/>
      <w:szCs w:val="20"/>
    </w:rPr>
  </w:style>
  <w:style w:type="character" w:customStyle="1" w:styleId="TextonotapieCar">
    <w:name w:val="Texto nota pie Car"/>
    <w:basedOn w:val="Fuentedeprrafopredeter"/>
    <w:link w:val="Textonotapie"/>
    <w:uiPriority w:val="99"/>
    <w:rsid w:val="000E7E32"/>
    <w:rPr>
      <w:sz w:val="20"/>
      <w:szCs w:val="20"/>
      <w:lang w:val="es-ES"/>
    </w:rPr>
  </w:style>
  <w:style w:type="character" w:styleId="Refdenotaalpie">
    <w:name w:val="footnote reference"/>
    <w:basedOn w:val="Fuentedeprrafopredeter"/>
    <w:uiPriority w:val="99"/>
    <w:semiHidden/>
    <w:unhideWhenUsed/>
    <w:rsid w:val="000E7E32"/>
    <w:rPr>
      <w:vertAlign w:val="superscript"/>
    </w:rPr>
  </w:style>
  <w:style w:type="character" w:customStyle="1" w:styleId="PrrafodelistaCar">
    <w:name w:val="Párrafo de lista Car"/>
    <w:aliases w:val="Bullet Points Car,Liste Paragraf Car,Listenabsatz1 Car,Llista Nivell1 Car,Lista de nivel 1 Car,Paragraphe de liste PBLH Car,Viñeta 1 Car,Tasks Car,List Paragraph (numbered (a)) Car,List Paragraph (bulleted list) Car,FooterText Car"/>
    <w:basedOn w:val="Fuentedeprrafopredeter"/>
    <w:link w:val="Prrafodelista"/>
    <w:uiPriority w:val="34"/>
    <w:locked/>
    <w:rsid w:val="000E7E32"/>
    <w:rPr>
      <w:lang w:val="es-ES"/>
    </w:rPr>
  </w:style>
  <w:style w:type="paragraph" w:customStyle="1" w:styleId="Default">
    <w:name w:val="Default"/>
    <w:rsid w:val="009006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denota1">
    <w:name w:val="Nivel de nota 1"/>
    <w:basedOn w:val="Normal"/>
    <w:uiPriority w:val="99"/>
    <w:semiHidden/>
    <w:unhideWhenUsed/>
    <w:rsid w:val="007261A5"/>
    <w:pPr>
      <w:keepNext/>
      <w:numPr>
        <w:numId w:val="6"/>
      </w:numPr>
      <w:spacing w:after="0" w:line="240" w:lineRule="auto"/>
      <w:contextualSpacing/>
      <w:outlineLvl w:val="0"/>
    </w:pPr>
    <w:rPr>
      <w:rFonts w:ascii="Marker Felt" w:eastAsia="MS Gothic" w:hAnsi="Marker Felt" w:cs="Times New Roman"/>
      <w:szCs w:val="24"/>
      <w:lang w:val="es-ES_tradnl"/>
    </w:rPr>
  </w:style>
  <w:style w:type="paragraph" w:customStyle="1" w:styleId="Niveldenota2">
    <w:name w:val="Nivel de nota 2"/>
    <w:basedOn w:val="Normal"/>
    <w:uiPriority w:val="99"/>
    <w:semiHidden/>
    <w:unhideWhenUsed/>
    <w:rsid w:val="007261A5"/>
    <w:pPr>
      <w:keepNext/>
      <w:numPr>
        <w:ilvl w:val="1"/>
        <w:numId w:val="6"/>
      </w:numPr>
      <w:spacing w:after="0" w:line="240" w:lineRule="auto"/>
      <w:contextualSpacing/>
      <w:outlineLvl w:val="1"/>
    </w:pPr>
    <w:rPr>
      <w:rFonts w:ascii="Marker Felt" w:eastAsia="MS Gothic" w:hAnsi="Marker Felt" w:cs="Times New Roman"/>
      <w:szCs w:val="24"/>
      <w:lang w:val="es-ES_tradnl"/>
    </w:rPr>
  </w:style>
  <w:style w:type="paragraph" w:customStyle="1" w:styleId="Niveldenota3">
    <w:name w:val="Nivel de nota 3"/>
    <w:basedOn w:val="Normal"/>
    <w:uiPriority w:val="99"/>
    <w:semiHidden/>
    <w:unhideWhenUsed/>
    <w:rsid w:val="007261A5"/>
    <w:pPr>
      <w:keepNext/>
      <w:numPr>
        <w:ilvl w:val="2"/>
        <w:numId w:val="6"/>
      </w:numPr>
      <w:spacing w:after="0" w:line="240" w:lineRule="auto"/>
      <w:contextualSpacing/>
      <w:outlineLvl w:val="2"/>
    </w:pPr>
    <w:rPr>
      <w:rFonts w:ascii="Marker Felt" w:eastAsia="MS Gothic" w:hAnsi="Marker Felt" w:cs="Times New Roman"/>
      <w:szCs w:val="24"/>
      <w:lang w:val="es-ES_tradnl"/>
    </w:rPr>
  </w:style>
  <w:style w:type="paragraph" w:customStyle="1" w:styleId="Niveldenota4">
    <w:name w:val="Nivel de nota 4"/>
    <w:basedOn w:val="Normal"/>
    <w:uiPriority w:val="99"/>
    <w:semiHidden/>
    <w:unhideWhenUsed/>
    <w:rsid w:val="007261A5"/>
    <w:pPr>
      <w:keepNext/>
      <w:numPr>
        <w:ilvl w:val="3"/>
        <w:numId w:val="6"/>
      </w:numPr>
      <w:spacing w:after="0" w:line="240" w:lineRule="auto"/>
      <w:contextualSpacing/>
      <w:outlineLvl w:val="3"/>
    </w:pPr>
    <w:rPr>
      <w:rFonts w:ascii="Marker Felt" w:eastAsia="MS Gothic" w:hAnsi="Marker Felt" w:cs="Times New Roman"/>
      <w:szCs w:val="24"/>
      <w:lang w:val="es-ES_tradnl"/>
    </w:rPr>
  </w:style>
  <w:style w:type="paragraph" w:customStyle="1" w:styleId="Niveldenota5">
    <w:name w:val="Nivel de nota 5"/>
    <w:basedOn w:val="Normal"/>
    <w:uiPriority w:val="99"/>
    <w:semiHidden/>
    <w:unhideWhenUsed/>
    <w:rsid w:val="007261A5"/>
    <w:pPr>
      <w:keepNext/>
      <w:numPr>
        <w:ilvl w:val="4"/>
        <w:numId w:val="6"/>
      </w:numPr>
      <w:spacing w:after="0" w:line="240" w:lineRule="auto"/>
      <w:contextualSpacing/>
      <w:outlineLvl w:val="4"/>
    </w:pPr>
    <w:rPr>
      <w:rFonts w:ascii="Marker Felt" w:eastAsia="MS Gothic" w:hAnsi="Marker Felt" w:cs="Times New Roman"/>
      <w:szCs w:val="24"/>
      <w:lang w:val="es-ES_tradnl"/>
    </w:rPr>
  </w:style>
  <w:style w:type="paragraph" w:customStyle="1" w:styleId="Niveldenota6">
    <w:name w:val="Nivel de nota 6"/>
    <w:basedOn w:val="Normal"/>
    <w:uiPriority w:val="99"/>
    <w:semiHidden/>
    <w:unhideWhenUsed/>
    <w:rsid w:val="007261A5"/>
    <w:pPr>
      <w:keepNext/>
      <w:numPr>
        <w:ilvl w:val="5"/>
        <w:numId w:val="6"/>
      </w:numPr>
      <w:spacing w:after="0" w:line="240" w:lineRule="auto"/>
      <w:contextualSpacing/>
      <w:outlineLvl w:val="5"/>
    </w:pPr>
    <w:rPr>
      <w:rFonts w:ascii="Marker Felt" w:eastAsia="MS Gothic" w:hAnsi="Marker Felt" w:cs="Times New Roman"/>
      <w:szCs w:val="24"/>
      <w:lang w:val="es-ES_tradnl"/>
    </w:rPr>
  </w:style>
  <w:style w:type="paragraph" w:customStyle="1" w:styleId="Niveldenota7">
    <w:name w:val="Nivel de nota 7"/>
    <w:basedOn w:val="Normal"/>
    <w:uiPriority w:val="99"/>
    <w:semiHidden/>
    <w:unhideWhenUsed/>
    <w:rsid w:val="007261A5"/>
    <w:pPr>
      <w:keepNext/>
      <w:numPr>
        <w:ilvl w:val="6"/>
        <w:numId w:val="6"/>
      </w:numPr>
      <w:spacing w:after="0" w:line="240" w:lineRule="auto"/>
      <w:contextualSpacing/>
      <w:outlineLvl w:val="6"/>
    </w:pPr>
    <w:rPr>
      <w:rFonts w:ascii="Marker Felt" w:eastAsia="MS Gothic" w:hAnsi="Marker Felt" w:cs="Times New Roman"/>
      <w:szCs w:val="24"/>
      <w:lang w:val="es-ES_tradnl"/>
    </w:rPr>
  </w:style>
  <w:style w:type="paragraph" w:customStyle="1" w:styleId="Niveldenota8">
    <w:name w:val="Nivel de nota 8"/>
    <w:basedOn w:val="Normal"/>
    <w:uiPriority w:val="99"/>
    <w:semiHidden/>
    <w:unhideWhenUsed/>
    <w:rsid w:val="007261A5"/>
    <w:pPr>
      <w:keepNext/>
      <w:numPr>
        <w:ilvl w:val="7"/>
        <w:numId w:val="6"/>
      </w:numPr>
      <w:spacing w:after="0" w:line="240" w:lineRule="auto"/>
      <w:contextualSpacing/>
      <w:outlineLvl w:val="7"/>
    </w:pPr>
    <w:rPr>
      <w:rFonts w:ascii="Marker Felt" w:eastAsia="MS Gothic" w:hAnsi="Marker Felt" w:cs="Times New Roman"/>
      <w:szCs w:val="24"/>
      <w:lang w:val="es-ES_tradnl"/>
    </w:rPr>
  </w:style>
  <w:style w:type="paragraph" w:customStyle="1" w:styleId="Niveldenota9">
    <w:name w:val="Nivel de nota 9"/>
    <w:basedOn w:val="Normal"/>
    <w:uiPriority w:val="99"/>
    <w:semiHidden/>
    <w:unhideWhenUsed/>
    <w:rsid w:val="007261A5"/>
    <w:pPr>
      <w:keepNext/>
      <w:numPr>
        <w:ilvl w:val="8"/>
        <w:numId w:val="6"/>
      </w:numPr>
      <w:spacing w:after="0" w:line="240" w:lineRule="auto"/>
      <w:contextualSpacing/>
      <w:outlineLvl w:val="8"/>
    </w:pPr>
    <w:rPr>
      <w:rFonts w:ascii="Marker Felt" w:eastAsia="MS Gothic" w:hAnsi="Marker Felt" w:cs="Times New Roman"/>
      <w:szCs w:val="24"/>
      <w:lang w:val="es-ES_tradnl"/>
    </w:rPr>
  </w:style>
  <w:style w:type="paragraph" w:styleId="Sinespaciado">
    <w:name w:val="No Spacing"/>
    <w:link w:val="SinespaciadoCar"/>
    <w:uiPriority w:val="1"/>
    <w:qFormat/>
    <w:rsid w:val="007261A5"/>
    <w:pPr>
      <w:spacing w:after="0" w:line="360" w:lineRule="auto"/>
    </w:pPr>
    <w:rPr>
      <w:rFonts w:ascii="Cambria" w:eastAsia="Times New Roman" w:hAnsi="Cambria" w:cs="Times New Roman"/>
      <w:lang w:val="es-ES_tradnl" w:eastAsia="es-ES_tradnl"/>
    </w:rPr>
  </w:style>
  <w:style w:type="character" w:customStyle="1" w:styleId="SinespaciadoCar">
    <w:name w:val="Sin espaciado Car"/>
    <w:link w:val="Sinespaciado"/>
    <w:uiPriority w:val="1"/>
    <w:rsid w:val="007261A5"/>
    <w:rPr>
      <w:rFonts w:ascii="Cambria" w:eastAsia="Times New Roman" w:hAnsi="Cambria"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UCP</dc:creator>
  <cp:lastModifiedBy>Kelly Fiallos</cp:lastModifiedBy>
  <cp:revision>2</cp:revision>
  <dcterms:created xsi:type="dcterms:W3CDTF">2018-09-06T16:42:00Z</dcterms:created>
  <dcterms:modified xsi:type="dcterms:W3CDTF">2018-09-06T16:42:00Z</dcterms:modified>
</cp:coreProperties>
</file>